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2E" w:rsidRPr="00EC5F35" w:rsidRDefault="00E1202E" w:rsidP="00E1202E">
      <w:pPr>
        <w:widowControl w:val="0"/>
        <w:adjustRightInd w:val="0"/>
        <w:spacing w:after="0" w:line="24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  <w:r w:rsidRPr="00EC5F35">
        <w:rPr>
          <w:rFonts w:ascii="Montserrat" w:hAnsi="Montserrat" w:cs="Times New Roman"/>
          <w:b/>
          <w:bCs/>
          <w:sz w:val="24"/>
          <w:szCs w:val="24"/>
        </w:rPr>
        <w:t>ФЕДЕРАЛЬНОЕ ГОСУДАРСТВЕННОЕ БЮДЖЕТНОЕ УЧРЕЖДЕНИЕ НАУКИ</w:t>
      </w:r>
    </w:p>
    <w:p w:rsidR="00E1202E" w:rsidRPr="00EC5F35" w:rsidRDefault="00E1202E" w:rsidP="00E1202E">
      <w:pPr>
        <w:widowControl w:val="0"/>
        <w:adjustRightInd w:val="0"/>
        <w:spacing w:after="0" w:line="24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  <w:r w:rsidRPr="00EC5F35">
        <w:rPr>
          <w:rFonts w:ascii="Montserrat" w:hAnsi="Montserrat" w:cs="Times New Roman"/>
          <w:b/>
          <w:bCs/>
          <w:sz w:val="24"/>
          <w:szCs w:val="24"/>
        </w:rPr>
        <w:t xml:space="preserve">ИНСТИТУТ ФИЗИКИ ЗЕМЛИ ИМ. О.Ю. ШМИДТА </w:t>
      </w:r>
    </w:p>
    <w:p w:rsidR="00E1202E" w:rsidRPr="00EC5F35" w:rsidRDefault="00E1202E" w:rsidP="00E1202E">
      <w:pPr>
        <w:widowControl w:val="0"/>
        <w:adjustRightInd w:val="0"/>
        <w:spacing w:after="0" w:line="24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  <w:r w:rsidRPr="00EC5F35">
        <w:rPr>
          <w:rFonts w:ascii="Montserrat" w:hAnsi="Montserrat" w:cs="Times New Roman"/>
          <w:b/>
          <w:bCs/>
          <w:sz w:val="24"/>
          <w:szCs w:val="24"/>
        </w:rPr>
        <w:t>РОССИЙСКОЙ АКАДЕМИИ НАУК (ИФЗ РАН)</w:t>
      </w:r>
    </w:p>
    <w:p w:rsidR="00E1202E" w:rsidRPr="00EC5F35" w:rsidRDefault="00E1202E" w:rsidP="00E1202E">
      <w:pPr>
        <w:widowControl w:val="0"/>
        <w:adjustRightInd w:val="0"/>
        <w:spacing w:after="0" w:line="24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</w:p>
    <w:p w:rsidR="00E1202E" w:rsidRPr="00EC5F35" w:rsidRDefault="00E1202E" w:rsidP="00E1202E">
      <w:pPr>
        <w:spacing w:after="0"/>
        <w:jc w:val="center"/>
        <w:rPr>
          <w:rFonts w:ascii="Montserrat" w:hAnsi="Montserrat" w:cs="Times New Roman"/>
          <w:sz w:val="24"/>
          <w:szCs w:val="24"/>
          <w:lang w:val="en-US"/>
        </w:rPr>
      </w:pPr>
      <w:r w:rsidRPr="00EC5F35">
        <w:rPr>
          <w:rFonts w:ascii="Montserrat" w:hAnsi="Montserrat" w:cs="Times New Roman"/>
          <w:sz w:val="24"/>
          <w:szCs w:val="24"/>
        </w:rPr>
        <w:t>123242, Москва,  ул. Б. Грузинская, 10. Тел.: (499) 766-26-56. Факс</w:t>
      </w:r>
      <w:r w:rsidRPr="00EC5F35">
        <w:rPr>
          <w:rFonts w:ascii="Montserrat" w:hAnsi="Montserrat" w:cs="Times New Roman"/>
          <w:sz w:val="24"/>
          <w:szCs w:val="24"/>
          <w:lang w:val="en-US"/>
        </w:rPr>
        <w:t>: (499) 766-26-54. E-mail: direction@ifz.ru</w:t>
      </w:r>
    </w:p>
    <w:p w:rsidR="00E1202E" w:rsidRPr="00EC5F35" w:rsidRDefault="00E1202E" w:rsidP="00E1202E">
      <w:pPr>
        <w:widowControl w:val="0"/>
        <w:adjustRightInd w:val="0"/>
        <w:spacing w:after="0"/>
        <w:jc w:val="center"/>
        <w:rPr>
          <w:rFonts w:ascii="Montserrat" w:hAnsi="Montserrat" w:cs="Times New Roman"/>
          <w:sz w:val="24"/>
          <w:szCs w:val="24"/>
        </w:rPr>
      </w:pPr>
      <w:r w:rsidRPr="00EC5F35">
        <w:rPr>
          <w:rFonts w:ascii="Montserrat" w:hAnsi="Montserrat" w:cs="Times New Roman"/>
          <w:sz w:val="24"/>
          <w:szCs w:val="24"/>
        </w:rPr>
        <w:t>ОКПО 02699599,  ОГРН 1027739828610, ИНН/КПП 7710021008/770301001</w:t>
      </w:r>
    </w:p>
    <w:p w:rsidR="00F122CA" w:rsidRPr="005A22BC" w:rsidRDefault="00E1202E" w:rsidP="00E1202E">
      <w:pPr>
        <w:spacing w:after="0" w:line="240" w:lineRule="auto"/>
        <w:jc w:val="right"/>
        <w:rPr>
          <w:rFonts w:ascii="Montserrat" w:hAnsi="Montserrat"/>
          <w:sz w:val="24"/>
          <w:szCs w:val="24"/>
        </w:rPr>
      </w:pPr>
      <w:r w:rsidRPr="00371074">
        <w:rPr>
          <w:rFonts w:ascii="Montserrat" w:hAnsi="Montserrat"/>
          <w:sz w:val="20"/>
          <w:szCs w:val="20"/>
        </w:rPr>
        <w:t xml:space="preserve"> </w:t>
      </w:r>
      <w:r w:rsidR="00FC7E8E" w:rsidRPr="00371074">
        <w:rPr>
          <w:rFonts w:ascii="Montserrat" w:hAnsi="Montserrat"/>
          <w:sz w:val="20"/>
          <w:szCs w:val="20"/>
        </w:rPr>
        <w:t>«</w:t>
      </w:r>
      <w:r w:rsidR="00FC7E8E" w:rsidRPr="005A22BC">
        <w:rPr>
          <w:rFonts w:ascii="Montserrat" w:hAnsi="Montserrat"/>
          <w:sz w:val="24"/>
          <w:szCs w:val="24"/>
        </w:rPr>
        <w:t>УТВЕРЖДАЮ»</w:t>
      </w:r>
    </w:p>
    <w:p w:rsidR="00FC7E8E" w:rsidRPr="005A22BC" w:rsidRDefault="00FC7E8E" w:rsidP="00371074">
      <w:pPr>
        <w:spacing w:after="0" w:line="240" w:lineRule="auto"/>
        <w:jc w:val="right"/>
        <w:rPr>
          <w:rFonts w:ascii="Montserrat" w:hAnsi="Montserrat"/>
          <w:sz w:val="24"/>
          <w:szCs w:val="24"/>
        </w:rPr>
      </w:pPr>
      <w:r w:rsidRPr="005A22BC">
        <w:rPr>
          <w:rFonts w:ascii="Montserrat" w:hAnsi="Montserrat"/>
          <w:sz w:val="24"/>
          <w:szCs w:val="24"/>
        </w:rPr>
        <w:t>Директор ИФЗ РАН</w:t>
      </w:r>
    </w:p>
    <w:p w:rsidR="00371074" w:rsidRPr="005A22BC" w:rsidRDefault="00371074" w:rsidP="00371074">
      <w:pPr>
        <w:spacing w:after="0" w:line="240" w:lineRule="auto"/>
        <w:jc w:val="right"/>
        <w:rPr>
          <w:rFonts w:ascii="Montserrat" w:hAnsi="Montserrat"/>
          <w:sz w:val="24"/>
          <w:szCs w:val="24"/>
        </w:rPr>
      </w:pPr>
    </w:p>
    <w:p w:rsidR="00FC7E8E" w:rsidRPr="005A22BC" w:rsidRDefault="00FC7E8E" w:rsidP="00371074">
      <w:pPr>
        <w:spacing w:after="0" w:line="240" w:lineRule="auto"/>
        <w:jc w:val="right"/>
        <w:rPr>
          <w:rFonts w:ascii="Montserrat" w:hAnsi="Montserrat"/>
          <w:sz w:val="24"/>
          <w:szCs w:val="24"/>
        </w:rPr>
      </w:pPr>
      <w:r w:rsidRPr="005A22BC">
        <w:rPr>
          <w:rFonts w:ascii="Montserrat" w:hAnsi="Montserrat"/>
          <w:sz w:val="24"/>
          <w:szCs w:val="24"/>
        </w:rPr>
        <w:t xml:space="preserve">__________________ С.А. </w:t>
      </w:r>
      <w:proofErr w:type="spellStart"/>
      <w:r w:rsidRPr="005A22BC">
        <w:rPr>
          <w:rFonts w:ascii="Montserrat" w:hAnsi="Montserrat"/>
          <w:sz w:val="24"/>
          <w:szCs w:val="24"/>
        </w:rPr>
        <w:t>Тихоцкий</w:t>
      </w:r>
      <w:proofErr w:type="spellEnd"/>
    </w:p>
    <w:p w:rsidR="00371074" w:rsidRPr="005A22BC" w:rsidRDefault="00371074" w:rsidP="00371074">
      <w:pPr>
        <w:spacing w:after="0" w:line="240" w:lineRule="auto"/>
        <w:jc w:val="right"/>
        <w:rPr>
          <w:rFonts w:ascii="Montserrat" w:hAnsi="Montserrat"/>
          <w:sz w:val="24"/>
          <w:szCs w:val="24"/>
        </w:rPr>
      </w:pPr>
    </w:p>
    <w:p w:rsidR="00FC7E8E" w:rsidRPr="00836046" w:rsidRDefault="00FC7E8E" w:rsidP="00371074">
      <w:pPr>
        <w:spacing w:after="0" w:line="240" w:lineRule="auto"/>
        <w:jc w:val="right"/>
      </w:pPr>
      <w:r w:rsidRPr="005A22BC">
        <w:rPr>
          <w:rFonts w:ascii="Montserrat" w:hAnsi="Montserrat"/>
          <w:sz w:val="24"/>
          <w:szCs w:val="24"/>
        </w:rPr>
        <w:t>«______»__________________202</w:t>
      </w:r>
      <w:r w:rsidR="00836046" w:rsidRPr="00836046">
        <w:rPr>
          <w:rFonts w:ascii="Montserrat" w:hAnsi="Montserrat"/>
          <w:sz w:val="24"/>
          <w:szCs w:val="24"/>
        </w:rPr>
        <w:t>4</w:t>
      </w:r>
      <w:r w:rsidR="00941A52">
        <w:rPr>
          <w:rFonts w:ascii="Montserrat" w:hAnsi="Montserrat"/>
          <w:sz w:val="24"/>
          <w:szCs w:val="24"/>
        </w:rPr>
        <w:t>г</w:t>
      </w:r>
    </w:p>
    <w:p w:rsidR="00371074" w:rsidRPr="00371074" w:rsidRDefault="00FD4FAC" w:rsidP="00371074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371074">
        <w:rPr>
          <w:rFonts w:ascii="Montserrat" w:hAnsi="Montserrat"/>
          <w:b/>
          <w:sz w:val="24"/>
          <w:szCs w:val="24"/>
        </w:rPr>
        <w:t xml:space="preserve">ПЛАН </w:t>
      </w:r>
    </w:p>
    <w:p w:rsidR="00FC7E8E" w:rsidRPr="00371074" w:rsidRDefault="00371074" w:rsidP="00371074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371074">
        <w:rPr>
          <w:rFonts w:ascii="Montserrat" w:hAnsi="Montserrat"/>
          <w:b/>
          <w:sz w:val="24"/>
          <w:szCs w:val="24"/>
        </w:rPr>
        <w:t xml:space="preserve">мероприятий по </w:t>
      </w:r>
      <w:r w:rsidR="00FD4FAC" w:rsidRPr="00371074">
        <w:rPr>
          <w:rFonts w:ascii="Montserrat" w:hAnsi="Montserrat"/>
          <w:b/>
          <w:sz w:val="24"/>
          <w:szCs w:val="24"/>
        </w:rPr>
        <w:t>противодействи</w:t>
      </w:r>
      <w:r w:rsidRPr="00371074">
        <w:rPr>
          <w:rFonts w:ascii="Montserrat" w:hAnsi="Montserrat"/>
          <w:b/>
          <w:sz w:val="24"/>
          <w:szCs w:val="24"/>
        </w:rPr>
        <w:t>ю</w:t>
      </w:r>
      <w:r w:rsidR="00FD4FAC" w:rsidRPr="00371074">
        <w:rPr>
          <w:rFonts w:ascii="Montserrat" w:hAnsi="Montserrat"/>
          <w:b/>
          <w:sz w:val="24"/>
          <w:szCs w:val="24"/>
        </w:rPr>
        <w:t xml:space="preserve"> коррупции</w:t>
      </w:r>
      <w:r w:rsidR="00E1202E">
        <w:rPr>
          <w:rFonts w:ascii="Montserrat" w:hAnsi="Montserrat"/>
          <w:b/>
          <w:sz w:val="24"/>
          <w:szCs w:val="24"/>
        </w:rPr>
        <w:t xml:space="preserve"> на 202</w:t>
      </w:r>
      <w:r w:rsidR="00941A52">
        <w:rPr>
          <w:rFonts w:ascii="Montserrat" w:hAnsi="Montserrat"/>
          <w:b/>
          <w:sz w:val="24"/>
          <w:szCs w:val="24"/>
        </w:rPr>
        <w:t>5</w:t>
      </w:r>
      <w:r w:rsidR="00E1202E">
        <w:rPr>
          <w:rFonts w:ascii="Montserrat" w:hAnsi="Montserrat"/>
          <w:b/>
          <w:sz w:val="24"/>
          <w:szCs w:val="24"/>
        </w:rPr>
        <w:t>-202</w:t>
      </w:r>
      <w:r w:rsidR="00941A52">
        <w:rPr>
          <w:rFonts w:ascii="Montserrat" w:hAnsi="Montserrat"/>
          <w:b/>
          <w:sz w:val="24"/>
          <w:szCs w:val="24"/>
        </w:rPr>
        <w:t>9</w:t>
      </w:r>
      <w:r w:rsidR="00E1202E">
        <w:rPr>
          <w:rFonts w:ascii="Montserrat" w:hAnsi="Montserrat"/>
          <w:b/>
          <w:sz w:val="24"/>
          <w:szCs w:val="24"/>
        </w:rPr>
        <w:t>гг.</w:t>
      </w:r>
    </w:p>
    <w:p w:rsidR="00371074" w:rsidRDefault="00371074" w:rsidP="00371074">
      <w:pPr>
        <w:jc w:val="center"/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8"/>
        <w:gridCol w:w="6318"/>
        <w:gridCol w:w="2318"/>
        <w:gridCol w:w="2254"/>
        <w:gridCol w:w="3823"/>
      </w:tblGrid>
      <w:tr w:rsidR="00371074" w:rsidRPr="00371074" w:rsidTr="005A22BC">
        <w:trPr>
          <w:trHeight w:val="765"/>
        </w:trPr>
        <w:tc>
          <w:tcPr>
            <w:tcW w:w="778" w:type="dxa"/>
          </w:tcPr>
          <w:p w:rsidR="00FC7E8E" w:rsidRPr="00371074" w:rsidRDefault="00FC7E8E">
            <w:pPr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№</w:t>
            </w:r>
            <w:proofErr w:type="spellStart"/>
            <w:r w:rsidRPr="00371074">
              <w:rPr>
                <w:rFonts w:ascii="Montserrat" w:hAnsi="Montserrat"/>
              </w:rPr>
              <w:t>пп</w:t>
            </w:r>
            <w:proofErr w:type="spellEnd"/>
          </w:p>
        </w:tc>
        <w:tc>
          <w:tcPr>
            <w:tcW w:w="6318" w:type="dxa"/>
          </w:tcPr>
          <w:p w:rsidR="00FC7E8E" w:rsidRPr="00371074" w:rsidRDefault="00FC7E8E" w:rsidP="00371074">
            <w:pPr>
              <w:jc w:val="center"/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Мероприятия</w:t>
            </w:r>
          </w:p>
        </w:tc>
        <w:tc>
          <w:tcPr>
            <w:tcW w:w="2318" w:type="dxa"/>
          </w:tcPr>
          <w:p w:rsidR="00FC7E8E" w:rsidRPr="00371074" w:rsidRDefault="00FC7E8E" w:rsidP="00371074">
            <w:pPr>
              <w:jc w:val="center"/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Ответственный исполнитель</w:t>
            </w:r>
          </w:p>
        </w:tc>
        <w:tc>
          <w:tcPr>
            <w:tcW w:w="2254" w:type="dxa"/>
          </w:tcPr>
          <w:p w:rsidR="00FC7E8E" w:rsidRPr="00371074" w:rsidRDefault="00FC7E8E" w:rsidP="00371074">
            <w:pPr>
              <w:jc w:val="center"/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Срок исполнения</w:t>
            </w:r>
          </w:p>
        </w:tc>
        <w:tc>
          <w:tcPr>
            <w:tcW w:w="3823" w:type="dxa"/>
          </w:tcPr>
          <w:p w:rsidR="00FC7E8E" w:rsidRPr="00371074" w:rsidRDefault="00FC7E8E" w:rsidP="00371074">
            <w:pPr>
              <w:jc w:val="center"/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Ожидаемый результат</w:t>
            </w:r>
          </w:p>
        </w:tc>
      </w:tr>
      <w:tr w:rsidR="00FC7E8E" w:rsidRPr="00371074" w:rsidTr="005A22BC">
        <w:trPr>
          <w:trHeight w:val="961"/>
        </w:trPr>
        <w:tc>
          <w:tcPr>
            <w:tcW w:w="15491" w:type="dxa"/>
            <w:gridSpan w:val="5"/>
          </w:tcPr>
          <w:p w:rsidR="00FC7E8E" w:rsidRPr="00044F15" w:rsidRDefault="00FD4FAC" w:rsidP="00807413">
            <w:pPr>
              <w:pStyle w:val="a5"/>
              <w:numPr>
                <w:ilvl w:val="0"/>
                <w:numId w:val="1"/>
              </w:numPr>
              <w:jc w:val="center"/>
              <w:rPr>
                <w:rFonts w:ascii="Montserrat" w:hAnsi="Montserrat"/>
              </w:rPr>
            </w:pPr>
            <w:r w:rsidRPr="00044F15">
              <w:rPr>
                <w:rFonts w:ascii="Montserrat" w:hAnsi="Montserrat"/>
              </w:rPr>
              <w:t xml:space="preserve">Повышение эффективности  механизмов урегулирования конфликтов интересов, </w:t>
            </w:r>
            <w:r w:rsidR="008B6FA8" w:rsidRPr="00044F15">
              <w:rPr>
                <w:rFonts w:ascii="Montserrat" w:hAnsi="Montserrat"/>
              </w:rPr>
              <w:t xml:space="preserve">обеспечение соблюдения </w:t>
            </w:r>
            <w:r w:rsidR="00807413">
              <w:rPr>
                <w:rFonts w:ascii="Montserrat" w:hAnsi="Montserrat"/>
              </w:rPr>
              <w:t>Р</w:t>
            </w:r>
            <w:r w:rsidR="008B6FA8" w:rsidRPr="00044F15">
              <w:rPr>
                <w:rFonts w:ascii="Montserrat" w:hAnsi="Montserrat"/>
              </w:rPr>
              <w:t>аботниками ИФЗ РАН ограничений, запретов и принципов служебного поведения в связи с исполнением ими должностных обязанностей, а также ответственности за их нарушения</w:t>
            </w:r>
          </w:p>
        </w:tc>
      </w:tr>
      <w:tr w:rsidR="00371074" w:rsidRPr="00371074" w:rsidTr="00103E51">
        <w:trPr>
          <w:trHeight w:val="765"/>
        </w:trPr>
        <w:tc>
          <w:tcPr>
            <w:tcW w:w="778" w:type="dxa"/>
          </w:tcPr>
          <w:p w:rsidR="00FC7E8E" w:rsidRPr="00371074" w:rsidRDefault="0037107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</w:t>
            </w:r>
            <w:r w:rsidR="00044F15">
              <w:rPr>
                <w:rFonts w:ascii="Montserrat" w:hAnsi="Montserrat"/>
              </w:rPr>
              <w:t>.1</w:t>
            </w:r>
          </w:p>
        </w:tc>
        <w:tc>
          <w:tcPr>
            <w:tcW w:w="6318" w:type="dxa"/>
          </w:tcPr>
          <w:p w:rsidR="00FC7E8E" w:rsidRPr="00371074" w:rsidRDefault="00A53896" w:rsidP="00A44A89">
            <w:pPr>
              <w:rPr>
                <w:rFonts w:ascii="Montserrat" w:hAnsi="Montserrat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Осуществление контроля </w:t>
            </w:r>
            <w:r w:rsidR="00A44A89">
              <w:rPr>
                <w:rFonts w:ascii="Montserrat" w:eastAsia="Times New Roman" w:hAnsi="Montserrat" w:cs="Arial"/>
                <w:lang w:eastAsia="ru-RU"/>
              </w:rPr>
              <w:t>над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  <w:tc>
          <w:tcPr>
            <w:tcW w:w="2318" w:type="dxa"/>
          </w:tcPr>
          <w:p w:rsidR="00FC7E8E" w:rsidRPr="00371074" w:rsidRDefault="00A53896">
            <w:pPr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Отдел кадров, руководители структурных подразделений</w:t>
            </w:r>
          </w:p>
        </w:tc>
        <w:tc>
          <w:tcPr>
            <w:tcW w:w="2254" w:type="dxa"/>
          </w:tcPr>
          <w:p w:rsidR="00FC7E8E" w:rsidRPr="00371074" w:rsidRDefault="004B102C" w:rsidP="00EC4AE6">
            <w:pPr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Постоянно в течение 202</w:t>
            </w:r>
            <w:r w:rsidR="00F10A0F">
              <w:rPr>
                <w:rFonts w:ascii="Montserrat" w:hAnsi="Montserrat"/>
              </w:rPr>
              <w:t>5</w:t>
            </w:r>
            <w:r w:rsidRPr="00371074">
              <w:rPr>
                <w:rFonts w:ascii="Montserrat" w:hAnsi="Montserrat"/>
              </w:rPr>
              <w:t>-202</w:t>
            </w:r>
            <w:r w:rsidR="00F10A0F">
              <w:rPr>
                <w:rFonts w:ascii="Montserrat" w:hAnsi="Montserrat"/>
              </w:rPr>
              <w:t>9</w:t>
            </w:r>
            <w:r w:rsidRPr="00371074">
              <w:rPr>
                <w:rFonts w:ascii="Montserrat" w:hAnsi="Montserrat"/>
              </w:rPr>
              <w:t>гг</w:t>
            </w:r>
          </w:p>
        </w:tc>
        <w:tc>
          <w:tcPr>
            <w:tcW w:w="3823" w:type="dxa"/>
          </w:tcPr>
          <w:p w:rsidR="00FC7E8E" w:rsidRPr="00371074" w:rsidRDefault="004B102C">
            <w:pPr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Выявление, предупреждение и урегулирование  конфликта интересов в целях предотвращения коррупционных правонарушений.</w:t>
            </w:r>
          </w:p>
        </w:tc>
      </w:tr>
      <w:tr w:rsidR="004B102C" w:rsidRPr="00371074" w:rsidTr="00103E51">
        <w:trPr>
          <w:trHeight w:val="765"/>
        </w:trPr>
        <w:tc>
          <w:tcPr>
            <w:tcW w:w="778" w:type="dxa"/>
          </w:tcPr>
          <w:p w:rsidR="004B102C" w:rsidRPr="00371074" w:rsidRDefault="00044F15" w:rsidP="00FB4A9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</w:t>
            </w:r>
            <w:r w:rsidR="00FB4A96">
              <w:rPr>
                <w:rFonts w:ascii="Montserrat" w:hAnsi="Montserrat"/>
              </w:rPr>
              <w:t>2</w:t>
            </w:r>
          </w:p>
        </w:tc>
        <w:tc>
          <w:tcPr>
            <w:tcW w:w="6318" w:type="dxa"/>
          </w:tcPr>
          <w:p w:rsidR="004B102C" w:rsidRPr="00371074" w:rsidRDefault="004B102C" w:rsidP="00807413">
            <w:pPr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eastAsia="Times New Roman" w:hAnsi="Montserrat" w:cs="Arial"/>
                <w:lang w:eastAsia="ru-RU"/>
              </w:rPr>
              <w:t xml:space="preserve">Организация своевременного доведения до </w:t>
            </w:r>
            <w:r w:rsidR="00807413">
              <w:rPr>
                <w:rFonts w:ascii="Montserrat" w:eastAsia="Times New Roman" w:hAnsi="Montserrat" w:cs="Arial"/>
                <w:lang w:eastAsia="ru-RU"/>
              </w:rPr>
              <w:t>Р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t xml:space="preserve">аботников </w:t>
            </w:r>
            <w:r w:rsidR="00807413">
              <w:rPr>
                <w:rFonts w:ascii="Montserrat" w:eastAsia="Times New Roman" w:hAnsi="Montserrat" w:cs="Arial"/>
                <w:lang w:eastAsia="ru-RU"/>
              </w:rPr>
              <w:t>ИФЗ РАН п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t xml:space="preserve">оложений законодательства Российской Федерации о противодействии коррупции, изменений и дополнений, вносимых в Федеральные законы, подзаконные акты и 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lastRenderedPageBreak/>
              <w:t xml:space="preserve">нормативные правовые акты </w:t>
            </w:r>
            <w:proofErr w:type="spellStart"/>
            <w:r w:rsidRPr="00371074">
              <w:rPr>
                <w:rFonts w:ascii="Montserrat" w:eastAsia="Times New Roman" w:hAnsi="Montserrat" w:cs="Arial"/>
                <w:lang w:eastAsia="ru-RU"/>
              </w:rPr>
              <w:t>Минобрнауки</w:t>
            </w:r>
            <w:proofErr w:type="spellEnd"/>
            <w:r w:rsidR="005A22BC">
              <w:rPr>
                <w:rFonts w:ascii="Montserrat" w:eastAsia="Times New Roman" w:hAnsi="Montserrat" w:cs="Arial"/>
                <w:lang w:eastAsia="ru-RU"/>
              </w:rPr>
              <w:t>.</w:t>
            </w:r>
          </w:p>
        </w:tc>
        <w:tc>
          <w:tcPr>
            <w:tcW w:w="2318" w:type="dxa"/>
          </w:tcPr>
          <w:p w:rsidR="004B102C" w:rsidRPr="00371074" w:rsidRDefault="004B102C">
            <w:pPr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lastRenderedPageBreak/>
              <w:t>Отдел кадров, руководители структурных подразделений</w:t>
            </w:r>
          </w:p>
        </w:tc>
        <w:tc>
          <w:tcPr>
            <w:tcW w:w="2254" w:type="dxa"/>
          </w:tcPr>
          <w:p w:rsidR="004B102C" w:rsidRPr="00371074" w:rsidRDefault="004B102C" w:rsidP="00EC4AE6">
            <w:pPr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Постоянно в течение 202</w:t>
            </w:r>
            <w:r w:rsidR="00EC4AE6">
              <w:rPr>
                <w:rFonts w:ascii="Montserrat" w:hAnsi="Montserrat"/>
              </w:rPr>
              <w:t>5</w:t>
            </w:r>
            <w:r w:rsidRPr="00371074">
              <w:rPr>
                <w:rFonts w:ascii="Montserrat" w:hAnsi="Montserrat"/>
              </w:rPr>
              <w:t>-202</w:t>
            </w:r>
            <w:r w:rsidR="00EC4AE6">
              <w:rPr>
                <w:rFonts w:ascii="Montserrat" w:hAnsi="Montserrat"/>
              </w:rPr>
              <w:t>9</w:t>
            </w:r>
            <w:r w:rsidRPr="00371074">
              <w:rPr>
                <w:rFonts w:ascii="Montserrat" w:hAnsi="Montserrat"/>
              </w:rPr>
              <w:t>гг</w:t>
            </w:r>
          </w:p>
        </w:tc>
        <w:tc>
          <w:tcPr>
            <w:tcW w:w="3823" w:type="dxa"/>
          </w:tcPr>
          <w:p w:rsidR="004B102C" w:rsidRPr="00371074" w:rsidRDefault="004B102C" w:rsidP="004B102C">
            <w:pPr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 xml:space="preserve">Своевременное получение информации об 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t xml:space="preserve">изменении и дополнении, вносимых в Федеральные законы, подзаконные акты и 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lastRenderedPageBreak/>
              <w:t xml:space="preserve">нормативные правовые акты </w:t>
            </w:r>
            <w:proofErr w:type="spellStart"/>
            <w:r w:rsidRPr="00371074">
              <w:rPr>
                <w:rFonts w:ascii="Montserrat" w:eastAsia="Times New Roman" w:hAnsi="Montserrat" w:cs="Arial"/>
                <w:lang w:eastAsia="ru-RU"/>
              </w:rPr>
              <w:t>Минобрнауки</w:t>
            </w:r>
            <w:proofErr w:type="spellEnd"/>
            <w:r w:rsidRPr="00371074">
              <w:rPr>
                <w:rFonts w:ascii="Montserrat" w:eastAsia="Times New Roman" w:hAnsi="Montserrat" w:cs="Arial"/>
                <w:lang w:eastAsia="ru-RU"/>
              </w:rPr>
              <w:t>, разъяснения данных документов</w:t>
            </w:r>
          </w:p>
        </w:tc>
      </w:tr>
      <w:tr w:rsidR="00371074" w:rsidRPr="00371074" w:rsidTr="00103E51">
        <w:trPr>
          <w:trHeight w:val="765"/>
        </w:trPr>
        <w:tc>
          <w:tcPr>
            <w:tcW w:w="778" w:type="dxa"/>
          </w:tcPr>
          <w:p w:rsidR="00A53896" w:rsidRPr="00371074" w:rsidRDefault="00044F15" w:rsidP="00FB4A9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1.</w:t>
            </w:r>
            <w:r w:rsidR="00FB4A96">
              <w:rPr>
                <w:rFonts w:ascii="Montserrat" w:hAnsi="Montserrat"/>
              </w:rPr>
              <w:t>3</w:t>
            </w:r>
          </w:p>
        </w:tc>
        <w:tc>
          <w:tcPr>
            <w:tcW w:w="6318" w:type="dxa"/>
          </w:tcPr>
          <w:p w:rsidR="00A53896" w:rsidRPr="00371074" w:rsidRDefault="00A53896" w:rsidP="00807413">
            <w:pPr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eastAsia="Times New Roman" w:hAnsi="Montserrat" w:cs="Arial"/>
                <w:lang w:eastAsia="ru-RU"/>
              </w:rPr>
              <w:t xml:space="preserve">Осуществление комплекса организационных, разъяснительных и иных мер по недопущению </w:t>
            </w:r>
            <w:r w:rsidR="00807413">
              <w:rPr>
                <w:rFonts w:ascii="Montserrat" w:eastAsia="Times New Roman" w:hAnsi="Montserrat" w:cs="Arial"/>
                <w:lang w:eastAsia="ru-RU"/>
              </w:rPr>
              <w:t>Р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t>аботниками ИФЗ РАН поведения, которое может восприниматься окружающими как обещание или предложение дачи взятки, или как просьба о даче взятки, формированию у них отрицательного отношения к коррупции.</w:t>
            </w:r>
          </w:p>
        </w:tc>
        <w:tc>
          <w:tcPr>
            <w:tcW w:w="2318" w:type="dxa"/>
          </w:tcPr>
          <w:p w:rsidR="00A53896" w:rsidRPr="00371074" w:rsidRDefault="00A53896" w:rsidP="00A53896">
            <w:pPr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Отдел кадров, руководители структурных подразделений</w:t>
            </w:r>
          </w:p>
        </w:tc>
        <w:tc>
          <w:tcPr>
            <w:tcW w:w="2254" w:type="dxa"/>
          </w:tcPr>
          <w:p w:rsidR="00A53896" w:rsidRPr="00371074" w:rsidRDefault="004B102C" w:rsidP="00EC4AE6">
            <w:pPr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Постоянно в течение 202</w:t>
            </w:r>
            <w:r w:rsidR="00EC4AE6">
              <w:rPr>
                <w:rFonts w:ascii="Montserrat" w:hAnsi="Montserrat"/>
              </w:rPr>
              <w:t>5</w:t>
            </w:r>
            <w:r w:rsidRPr="00371074">
              <w:rPr>
                <w:rFonts w:ascii="Montserrat" w:hAnsi="Montserrat"/>
              </w:rPr>
              <w:t>-202</w:t>
            </w:r>
            <w:r w:rsidR="00EC4AE6">
              <w:rPr>
                <w:rFonts w:ascii="Montserrat" w:hAnsi="Montserrat"/>
              </w:rPr>
              <w:t>9</w:t>
            </w:r>
            <w:r w:rsidRPr="00371074">
              <w:rPr>
                <w:rFonts w:ascii="Montserrat" w:hAnsi="Montserrat"/>
              </w:rPr>
              <w:t>гг</w:t>
            </w:r>
          </w:p>
        </w:tc>
        <w:tc>
          <w:tcPr>
            <w:tcW w:w="3823" w:type="dxa"/>
          </w:tcPr>
          <w:p w:rsidR="00A53896" w:rsidRPr="00371074" w:rsidRDefault="004B102C">
            <w:pPr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 xml:space="preserve">Ознакомление, разъяснение положение </w:t>
            </w:r>
            <w:proofErr w:type="spellStart"/>
            <w:r w:rsidRPr="00371074">
              <w:rPr>
                <w:rFonts w:ascii="Montserrat" w:hAnsi="Montserrat"/>
              </w:rPr>
              <w:t>антикоррупционного</w:t>
            </w:r>
            <w:proofErr w:type="spellEnd"/>
            <w:r w:rsidRPr="00371074">
              <w:rPr>
                <w:rFonts w:ascii="Montserrat" w:hAnsi="Montserrat"/>
              </w:rPr>
              <w:t xml:space="preserve"> законодательства, проведение консультаций.</w:t>
            </w:r>
          </w:p>
        </w:tc>
      </w:tr>
      <w:tr w:rsidR="004B102C" w:rsidRPr="00371074" w:rsidTr="00103E51">
        <w:trPr>
          <w:trHeight w:val="765"/>
        </w:trPr>
        <w:tc>
          <w:tcPr>
            <w:tcW w:w="778" w:type="dxa"/>
          </w:tcPr>
          <w:p w:rsidR="004B102C" w:rsidRPr="00371074" w:rsidRDefault="00044F15" w:rsidP="00FB4A9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</w:t>
            </w:r>
            <w:r w:rsidR="00FB4A96">
              <w:rPr>
                <w:rFonts w:ascii="Montserrat" w:hAnsi="Montserrat"/>
              </w:rPr>
              <w:t>4</w:t>
            </w:r>
          </w:p>
        </w:tc>
        <w:tc>
          <w:tcPr>
            <w:tcW w:w="6318" w:type="dxa"/>
          </w:tcPr>
          <w:p w:rsidR="004B102C" w:rsidRPr="00371074" w:rsidRDefault="00025E88" w:rsidP="00807413">
            <w:pPr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eastAsia="Times New Roman" w:hAnsi="Montserrat" w:cs="Arial"/>
                <w:lang w:eastAsia="ru-RU"/>
              </w:rPr>
              <w:t xml:space="preserve">Организация своевременного ознакомления </w:t>
            </w:r>
            <w:r w:rsidR="00807413">
              <w:rPr>
                <w:rFonts w:ascii="Montserrat" w:eastAsia="Times New Roman" w:hAnsi="Montserrat" w:cs="Arial"/>
                <w:lang w:eastAsia="ru-RU"/>
              </w:rPr>
              <w:t>Р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t xml:space="preserve">аботников ИФЗ РАН с локальными нормативными актами, касающихся противодействия коррупции и направленных на реализацию </w:t>
            </w:r>
            <w:proofErr w:type="spellStart"/>
            <w:r w:rsidRPr="00371074">
              <w:rPr>
                <w:rFonts w:ascii="Montserrat" w:eastAsia="Times New Roman" w:hAnsi="Montserrat" w:cs="Arial"/>
                <w:lang w:eastAsia="ru-RU"/>
              </w:rPr>
              <w:t>антикоррупционной</w:t>
            </w:r>
            <w:proofErr w:type="spellEnd"/>
            <w:r w:rsidRPr="00371074">
              <w:rPr>
                <w:rFonts w:ascii="Montserrat" w:eastAsia="Times New Roman" w:hAnsi="Montserrat" w:cs="Arial"/>
                <w:lang w:eastAsia="ru-RU"/>
              </w:rPr>
              <w:t xml:space="preserve"> политики ИФЗ РАН</w:t>
            </w:r>
          </w:p>
        </w:tc>
        <w:tc>
          <w:tcPr>
            <w:tcW w:w="2318" w:type="dxa"/>
          </w:tcPr>
          <w:p w:rsidR="004B102C" w:rsidRPr="00371074" w:rsidRDefault="00025E88" w:rsidP="00A53896">
            <w:pPr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Отдел кадров</w:t>
            </w:r>
          </w:p>
        </w:tc>
        <w:tc>
          <w:tcPr>
            <w:tcW w:w="2254" w:type="dxa"/>
          </w:tcPr>
          <w:p w:rsidR="004B102C" w:rsidRPr="00371074" w:rsidRDefault="00025E88" w:rsidP="00EC4AE6">
            <w:pPr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Постоянно в течение 202</w:t>
            </w:r>
            <w:r w:rsidR="00EC4AE6">
              <w:rPr>
                <w:rFonts w:ascii="Montserrat" w:hAnsi="Montserrat"/>
              </w:rPr>
              <w:t>5</w:t>
            </w:r>
            <w:r w:rsidRPr="00371074">
              <w:rPr>
                <w:rFonts w:ascii="Montserrat" w:hAnsi="Montserrat"/>
              </w:rPr>
              <w:t>-202</w:t>
            </w:r>
            <w:r w:rsidR="00EC4AE6">
              <w:rPr>
                <w:rFonts w:ascii="Montserrat" w:hAnsi="Montserrat"/>
              </w:rPr>
              <w:t>9</w:t>
            </w:r>
            <w:r w:rsidRPr="00371074">
              <w:rPr>
                <w:rFonts w:ascii="Montserrat" w:hAnsi="Montserrat"/>
              </w:rPr>
              <w:t>гг</w:t>
            </w:r>
          </w:p>
        </w:tc>
        <w:tc>
          <w:tcPr>
            <w:tcW w:w="3823" w:type="dxa"/>
          </w:tcPr>
          <w:p w:rsidR="004B102C" w:rsidRPr="00371074" w:rsidRDefault="00B25578" w:rsidP="00807413">
            <w:pPr>
              <w:tabs>
                <w:tab w:val="left" w:pos="1392"/>
              </w:tabs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О</w:t>
            </w:r>
            <w:r w:rsidR="00025E88" w:rsidRPr="00371074">
              <w:rPr>
                <w:rFonts w:ascii="Montserrat" w:hAnsi="Montserrat"/>
              </w:rPr>
              <w:t>знакомление</w:t>
            </w:r>
            <w:r w:rsidRPr="00371074">
              <w:rPr>
                <w:rFonts w:ascii="Montserrat" w:hAnsi="Montserrat"/>
              </w:rPr>
              <w:t xml:space="preserve">  </w:t>
            </w:r>
            <w:r w:rsidR="00807413">
              <w:rPr>
                <w:rFonts w:ascii="Montserrat" w:hAnsi="Montserrat"/>
              </w:rPr>
              <w:t>Р</w:t>
            </w:r>
            <w:r w:rsidRPr="00371074">
              <w:rPr>
                <w:rFonts w:ascii="Montserrat" w:hAnsi="Montserrat"/>
              </w:rPr>
              <w:t xml:space="preserve">аботников ИФЗ РАН с Положением об </w:t>
            </w:r>
            <w:proofErr w:type="spellStart"/>
            <w:r w:rsidRPr="00371074">
              <w:rPr>
                <w:rFonts w:ascii="Montserrat" w:hAnsi="Montserrat"/>
              </w:rPr>
              <w:t>антикоррупционной</w:t>
            </w:r>
            <w:proofErr w:type="spellEnd"/>
            <w:r w:rsidRPr="00371074">
              <w:rPr>
                <w:rFonts w:ascii="Montserrat" w:hAnsi="Montserrat"/>
              </w:rPr>
              <w:t xml:space="preserve"> политике, Кодексом этики и служебного поведения </w:t>
            </w:r>
            <w:r w:rsidR="00807413">
              <w:rPr>
                <w:rFonts w:ascii="Montserrat" w:hAnsi="Montserrat"/>
              </w:rPr>
              <w:t>Р</w:t>
            </w:r>
            <w:r w:rsidRPr="00371074">
              <w:rPr>
                <w:rFonts w:ascii="Montserrat" w:hAnsi="Montserrat"/>
              </w:rPr>
              <w:t xml:space="preserve">аботников, Положением об урегулировании конфликта интересов, Стандартом </w:t>
            </w:r>
            <w:proofErr w:type="spellStart"/>
            <w:r w:rsidRPr="00371074">
              <w:rPr>
                <w:rFonts w:ascii="Montserrat" w:hAnsi="Montserrat"/>
              </w:rPr>
              <w:t>антикоррупционного</w:t>
            </w:r>
            <w:proofErr w:type="spellEnd"/>
            <w:r w:rsidRPr="00371074">
              <w:rPr>
                <w:rFonts w:ascii="Montserrat" w:hAnsi="Montserrat"/>
              </w:rPr>
              <w:t xml:space="preserve"> поведения </w:t>
            </w:r>
            <w:r w:rsidR="00807413">
              <w:rPr>
                <w:rFonts w:ascii="Montserrat" w:hAnsi="Montserrat"/>
              </w:rPr>
              <w:t>Р</w:t>
            </w:r>
            <w:r w:rsidRPr="00371074">
              <w:rPr>
                <w:rFonts w:ascii="Montserrat" w:hAnsi="Montserrat"/>
              </w:rPr>
              <w:t>аботников.</w:t>
            </w:r>
          </w:p>
        </w:tc>
      </w:tr>
      <w:tr w:rsidR="004B102C" w:rsidRPr="00371074" w:rsidTr="00103E51">
        <w:trPr>
          <w:trHeight w:val="765"/>
        </w:trPr>
        <w:tc>
          <w:tcPr>
            <w:tcW w:w="778" w:type="dxa"/>
          </w:tcPr>
          <w:p w:rsidR="004B102C" w:rsidRPr="00371074" w:rsidRDefault="00EA2E1F" w:rsidP="00FB4A9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</w:t>
            </w:r>
            <w:r w:rsidR="00FB4A96">
              <w:rPr>
                <w:rFonts w:ascii="Montserrat" w:hAnsi="Montserrat"/>
              </w:rPr>
              <w:t>5</w:t>
            </w:r>
          </w:p>
        </w:tc>
        <w:tc>
          <w:tcPr>
            <w:tcW w:w="6318" w:type="dxa"/>
          </w:tcPr>
          <w:p w:rsidR="004B102C" w:rsidRPr="00371074" w:rsidRDefault="00B25578" w:rsidP="00807413">
            <w:pPr>
              <w:rPr>
                <w:rFonts w:ascii="Montserrat" w:eastAsia="Times New Roman" w:hAnsi="Montserrat" w:cs="Arial"/>
                <w:lang w:eastAsia="ru-RU"/>
              </w:rPr>
            </w:pPr>
            <w:proofErr w:type="gramStart"/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Обеспечение представления сведений о доходах </w:t>
            </w:r>
            <w:r w:rsidR="00807413">
              <w:rPr>
                <w:rFonts w:ascii="Montserrat" w:eastAsia="Times New Roman" w:hAnsi="Montserrat" w:cs="Arial"/>
                <w:lang w:eastAsia="ru-RU"/>
              </w:rPr>
              <w:t>Р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>аботниками, замещающими должности, включенные в </w:t>
            </w:r>
            <w:hyperlink r:id="rId5" w:anchor="kzNwm0hrdFb4" w:history="1">
              <w:r w:rsidRPr="00371074">
                <w:rPr>
                  <w:rFonts w:ascii="Montserrat" w:eastAsia="Times New Roman" w:hAnsi="Montserrat" w:cs="Arial"/>
                  <w:color w:val="3C5F87"/>
                  <w:u w:val="single"/>
                  <w:lang w:eastAsia="ru-RU"/>
                </w:rPr>
                <w:t>Перечень</w:t>
              </w:r>
            </w:hyperlink>
            <w:r w:rsidRPr="00B5278B">
              <w:rPr>
                <w:rFonts w:ascii="Montserrat" w:eastAsia="Times New Roman" w:hAnsi="Montserrat" w:cs="Arial"/>
                <w:lang w:eastAsia="ru-RU"/>
              </w:rPr>
              <w:t> 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</w:t>
            </w:r>
            <w:r w:rsidR="00807413">
              <w:rPr>
                <w:rFonts w:ascii="Montserrat" w:eastAsia="Times New Roman" w:hAnsi="Montserrat" w:cs="Arial"/>
                <w:lang w:eastAsia="ru-RU"/>
              </w:rPr>
              <w:t>аждане и при замещении которых Р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lastRenderedPageBreak/>
              <w:t>обязательствах</w:t>
            </w:r>
            <w:proofErr w:type="gramEnd"/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имущественного характера своих супруги (супруга) и несовершеннолетних детей, утвержденный приказ Министерства от 26 июля 2019 г. N 533 (далее - Перечень должностей), и лицами, претендующими на замещение указанных должностей, с использованием специального программного обеспечения "Справки БК"</w:t>
            </w:r>
          </w:p>
        </w:tc>
        <w:tc>
          <w:tcPr>
            <w:tcW w:w="2318" w:type="dxa"/>
          </w:tcPr>
          <w:p w:rsidR="004B102C" w:rsidRPr="00371074" w:rsidRDefault="00B25578" w:rsidP="00A53896">
            <w:pPr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lastRenderedPageBreak/>
              <w:t>Отдел внутреннего контроля и аудита</w:t>
            </w:r>
          </w:p>
        </w:tc>
        <w:tc>
          <w:tcPr>
            <w:tcW w:w="2254" w:type="dxa"/>
          </w:tcPr>
          <w:p w:rsidR="004B102C" w:rsidRPr="00371074" w:rsidRDefault="00B25578">
            <w:pPr>
              <w:rPr>
                <w:rFonts w:ascii="Montserrat" w:hAnsi="Montserrat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>Ежегодно до 30 апреля</w:t>
            </w:r>
          </w:p>
        </w:tc>
        <w:tc>
          <w:tcPr>
            <w:tcW w:w="3823" w:type="dxa"/>
          </w:tcPr>
          <w:p w:rsidR="004B102C" w:rsidRPr="00371074" w:rsidRDefault="00B25578" w:rsidP="00807413">
            <w:pPr>
              <w:rPr>
                <w:rFonts w:ascii="Montserrat" w:hAnsi="Montserrat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Обеспечение своевременного исполнения </w:t>
            </w:r>
            <w:r w:rsidR="00807413">
              <w:rPr>
                <w:rFonts w:ascii="Montserrat" w:eastAsia="Times New Roman" w:hAnsi="Montserrat" w:cs="Arial"/>
                <w:lang w:eastAsia="ru-RU"/>
              </w:rPr>
              <w:t>Р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аботниками 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t>ИФЗ РАН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обязанности по представлению сведений о доходах</w:t>
            </w:r>
          </w:p>
        </w:tc>
      </w:tr>
      <w:tr w:rsidR="00B25578" w:rsidRPr="00371074" w:rsidTr="00103E51">
        <w:trPr>
          <w:trHeight w:val="765"/>
        </w:trPr>
        <w:tc>
          <w:tcPr>
            <w:tcW w:w="778" w:type="dxa"/>
          </w:tcPr>
          <w:p w:rsidR="00B25578" w:rsidRPr="00371074" w:rsidRDefault="00EA2E1F" w:rsidP="00FB4A9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1.</w:t>
            </w:r>
            <w:r w:rsidR="00FB4A96">
              <w:rPr>
                <w:rFonts w:ascii="Montserrat" w:hAnsi="Montserrat"/>
              </w:rPr>
              <w:t>6</w:t>
            </w:r>
          </w:p>
        </w:tc>
        <w:tc>
          <w:tcPr>
            <w:tcW w:w="6318" w:type="dxa"/>
          </w:tcPr>
          <w:p w:rsidR="00B25578" w:rsidRPr="00B5278B" w:rsidRDefault="00B25578" w:rsidP="00B25578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>Организация приема сведений о доходах, расходах, об имуществе и обязательствах имущественного характера (далее - сведения о доходах), представляемых гражданскими служащими и руководителями подведомственных организаций.</w:t>
            </w:r>
          </w:p>
          <w:p w:rsidR="00B25578" w:rsidRPr="00371074" w:rsidRDefault="00B25578" w:rsidP="00B25578">
            <w:pPr>
              <w:rPr>
                <w:rFonts w:ascii="Montserrat" w:eastAsia="Times New Roman" w:hAnsi="Montserrat" w:cs="Arial"/>
                <w:lang w:eastAsia="ru-RU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Обеспечение </w:t>
            </w:r>
            <w:proofErr w:type="gramStart"/>
            <w:r w:rsidRPr="00B5278B">
              <w:rPr>
                <w:rFonts w:ascii="Montserrat" w:eastAsia="Times New Roman" w:hAnsi="Montserrat" w:cs="Arial"/>
                <w:lang w:eastAsia="ru-RU"/>
              </w:rPr>
              <w:t>контроля за</w:t>
            </w:r>
            <w:proofErr w:type="gramEnd"/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318" w:type="dxa"/>
          </w:tcPr>
          <w:p w:rsidR="00B25578" w:rsidRPr="00371074" w:rsidRDefault="00B25578" w:rsidP="00A53896">
            <w:pPr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Отдел внутреннего контроля и аудита</w:t>
            </w:r>
          </w:p>
        </w:tc>
        <w:tc>
          <w:tcPr>
            <w:tcW w:w="2254" w:type="dxa"/>
          </w:tcPr>
          <w:p w:rsidR="00B25578" w:rsidRPr="00371074" w:rsidRDefault="00B25578">
            <w:pPr>
              <w:rPr>
                <w:rFonts w:ascii="Montserrat" w:hAnsi="Montserrat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>Ежегодно до 30 апреля</w:t>
            </w:r>
          </w:p>
        </w:tc>
        <w:tc>
          <w:tcPr>
            <w:tcW w:w="3823" w:type="dxa"/>
          </w:tcPr>
          <w:p w:rsidR="00B25578" w:rsidRPr="00371074" w:rsidRDefault="00B25578" w:rsidP="00807413">
            <w:pPr>
              <w:rPr>
                <w:rFonts w:ascii="Montserrat" w:hAnsi="Montserrat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Обеспечение своевременного исполнения </w:t>
            </w:r>
            <w:r w:rsidR="00807413">
              <w:rPr>
                <w:rFonts w:ascii="Montserrat" w:eastAsia="Times New Roman" w:hAnsi="Montserrat" w:cs="Arial"/>
                <w:lang w:eastAsia="ru-RU"/>
              </w:rPr>
              <w:t>Р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t>аботниками ИФЗ РАН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обязанности по представлению сведений о доходах</w:t>
            </w:r>
          </w:p>
        </w:tc>
      </w:tr>
      <w:tr w:rsidR="00B25578" w:rsidRPr="00371074" w:rsidTr="00103E51">
        <w:trPr>
          <w:trHeight w:val="765"/>
        </w:trPr>
        <w:tc>
          <w:tcPr>
            <w:tcW w:w="778" w:type="dxa"/>
          </w:tcPr>
          <w:p w:rsidR="00B25578" w:rsidRPr="00371074" w:rsidRDefault="00EA2E1F" w:rsidP="00FB4A9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</w:t>
            </w:r>
            <w:r w:rsidR="00FB4A96">
              <w:rPr>
                <w:rFonts w:ascii="Montserrat" w:hAnsi="Montserrat"/>
              </w:rPr>
              <w:t>7</w:t>
            </w:r>
          </w:p>
        </w:tc>
        <w:tc>
          <w:tcPr>
            <w:tcW w:w="6318" w:type="dxa"/>
          </w:tcPr>
          <w:p w:rsidR="00B25578" w:rsidRPr="00371074" w:rsidRDefault="00B25578" w:rsidP="0002007B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Подготовка к опубликованию и размещение сведений о доходах на официальном сайте </w:t>
            </w:r>
            <w:r w:rsidR="0002007B" w:rsidRPr="00371074">
              <w:rPr>
                <w:rFonts w:ascii="Montserrat" w:eastAsia="Times New Roman" w:hAnsi="Montserrat" w:cs="Arial"/>
                <w:lang w:eastAsia="ru-RU"/>
              </w:rPr>
              <w:t>ИФЗ РАН</w:t>
            </w:r>
          </w:p>
        </w:tc>
        <w:tc>
          <w:tcPr>
            <w:tcW w:w="2318" w:type="dxa"/>
          </w:tcPr>
          <w:p w:rsidR="00B25578" w:rsidRPr="00371074" w:rsidRDefault="00B25578" w:rsidP="00A53896">
            <w:pPr>
              <w:rPr>
                <w:rFonts w:ascii="Montserrat" w:hAnsi="Montserrat"/>
              </w:rPr>
            </w:pPr>
            <w:r w:rsidRPr="00371074">
              <w:rPr>
                <w:rFonts w:ascii="Montserrat" w:hAnsi="Montserrat"/>
              </w:rPr>
              <w:t>Департамент по связям с общественностью</w:t>
            </w:r>
          </w:p>
        </w:tc>
        <w:tc>
          <w:tcPr>
            <w:tcW w:w="2254" w:type="dxa"/>
          </w:tcPr>
          <w:p w:rsidR="00B25578" w:rsidRPr="00371074" w:rsidRDefault="00B25578">
            <w:pPr>
              <w:rPr>
                <w:rFonts w:ascii="Montserrat" w:eastAsia="Times New Roman" w:hAnsi="Montserrat" w:cs="Arial"/>
                <w:lang w:eastAsia="ru-RU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3823" w:type="dxa"/>
          </w:tcPr>
          <w:p w:rsidR="00B25578" w:rsidRPr="00371074" w:rsidRDefault="00B25578" w:rsidP="00B25578">
            <w:pPr>
              <w:rPr>
                <w:rFonts w:ascii="Montserrat" w:eastAsia="Times New Roman" w:hAnsi="Montserrat" w:cs="Arial"/>
                <w:lang w:eastAsia="ru-RU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Повышение открытости и доступности информации о деятельности по профилактике коррупционных правонарушений в 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t>ИФЗ РАН</w:t>
            </w:r>
          </w:p>
        </w:tc>
      </w:tr>
      <w:tr w:rsidR="005A22BC" w:rsidRPr="00371074" w:rsidTr="00103E51">
        <w:trPr>
          <w:trHeight w:val="765"/>
        </w:trPr>
        <w:tc>
          <w:tcPr>
            <w:tcW w:w="778" w:type="dxa"/>
          </w:tcPr>
          <w:p w:rsidR="0002007B" w:rsidRPr="00371074" w:rsidRDefault="00EA2E1F" w:rsidP="00FB4A9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</w:t>
            </w:r>
            <w:r w:rsidR="00FB4A96">
              <w:rPr>
                <w:rFonts w:ascii="Montserrat" w:hAnsi="Montserrat"/>
              </w:rPr>
              <w:t>8</w:t>
            </w:r>
          </w:p>
        </w:tc>
        <w:tc>
          <w:tcPr>
            <w:tcW w:w="6318" w:type="dxa"/>
            <w:vAlign w:val="center"/>
          </w:tcPr>
          <w:p w:rsidR="00B5278B" w:rsidRPr="00B5278B" w:rsidRDefault="0002007B" w:rsidP="00807413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Анализ сведений о доходах, расходах об имуществе и обязательствах имущественного характера, представленных </w:t>
            </w:r>
            <w:r w:rsidR="00807413">
              <w:rPr>
                <w:rFonts w:ascii="Montserrat" w:eastAsia="Times New Roman" w:hAnsi="Montserrat" w:cs="Arial"/>
                <w:lang w:eastAsia="ru-RU"/>
              </w:rPr>
              <w:t>Р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>аботниками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t xml:space="preserve"> ИФЗ РАН</w:t>
            </w:r>
          </w:p>
        </w:tc>
        <w:tc>
          <w:tcPr>
            <w:tcW w:w="2318" w:type="dxa"/>
            <w:vAlign w:val="center"/>
          </w:tcPr>
          <w:p w:rsidR="00B5278B" w:rsidRPr="00B5278B" w:rsidRDefault="0002007B" w:rsidP="00DB79AE">
            <w:pPr>
              <w:spacing w:after="300" w:line="293" w:lineRule="atLeast"/>
              <w:rPr>
                <w:rFonts w:ascii="Montserrat" w:eastAsia="Times New Roman" w:hAnsi="Montserrat" w:cs="Arial"/>
                <w:lang w:eastAsia="ru-RU"/>
              </w:rPr>
            </w:pPr>
            <w:bookmarkStart w:id="0" w:name="100058"/>
            <w:bookmarkEnd w:id="0"/>
            <w:r w:rsidRPr="00371074">
              <w:rPr>
                <w:rFonts w:ascii="Montserrat" w:eastAsia="Times New Roman" w:hAnsi="Montserrat" w:cs="Arial"/>
                <w:lang w:eastAsia="ru-RU"/>
              </w:rPr>
              <w:t>Дирекция, отдел внутреннего контроля и аудита</w:t>
            </w:r>
          </w:p>
        </w:tc>
        <w:tc>
          <w:tcPr>
            <w:tcW w:w="2254" w:type="dxa"/>
            <w:vAlign w:val="center"/>
          </w:tcPr>
          <w:p w:rsidR="00B5278B" w:rsidRPr="00B5278B" w:rsidRDefault="0002007B" w:rsidP="00DB79AE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bookmarkStart w:id="1" w:name="100059"/>
            <w:bookmarkEnd w:id="1"/>
            <w:r w:rsidRPr="00B5278B">
              <w:rPr>
                <w:rFonts w:ascii="Montserrat" w:eastAsia="Times New Roman" w:hAnsi="Montserrat" w:cs="Arial"/>
                <w:lang w:eastAsia="ru-RU"/>
              </w:rPr>
              <w:t>Ежегодно до 1 октября</w:t>
            </w:r>
          </w:p>
        </w:tc>
        <w:tc>
          <w:tcPr>
            <w:tcW w:w="3823" w:type="dxa"/>
            <w:vAlign w:val="center"/>
          </w:tcPr>
          <w:p w:rsidR="00B5278B" w:rsidRPr="00B5278B" w:rsidRDefault="0002007B" w:rsidP="0002007B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bookmarkStart w:id="2" w:name="100060"/>
            <w:bookmarkEnd w:id="2"/>
            <w:r w:rsidRPr="00B5278B">
              <w:rPr>
                <w:rFonts w:ascii="Montserrat" w:eastAsia="Times New Roman" w:hAnsi="Montserrat" w:cs="Arial"/>
                <w:lang w:eastAsia="ru-RU"/>
              </w:rPr>
              <w:t>Выявление признаков нарушения законодательства Российской Федерации. Оперативное реагирование на ставшие известными факты коррупционных проявлений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t>.</w:t>
            </w:r>
          </w:p>
        </w:tc>
      </w:tr>
      <w:tr w:rsidR="005A22BC" w:rsidRPr="00371074" w:rsidTr="00103E51">
        <w:trPr>
          <w:trHeight w:val="765"/>
        </w:trPr>
        <w:tc>
          <w:tcPr>
            <w:tcW w:w="778" w:type="dxa"/>
          </w:tcPr>
          <w:p w:rsidR="0002007B" w:rsidRPr="00371074" w:rsidRDefault="00EA2E1F" w:rsidP="00FB4A9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</w:t>
            </w:r>
            <w:r w:rsidR="00FB4A96">
              <w:rPr>
                <w:rFonts w:ascii="Montserrat" w:hAnsi="Montserrat"/>
              </w:rPr>
              <w:t>9</w:t>
            </w:r>
          </w:p>
        </w:tc>
        <w:tc>
          <w:tcPr>
            <w:tcW w:w="6318" w:type="dxa"/>
            <w:vAlign w:val="center"/>
          </w:tcPr>
          <w:p w:rsidR="00B5278B" w:rsidRPr="00B5278B" w:rsidRDefault="0002007B" w:rsidP="00C74CA0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</w:t>
            </w:r>
            <w:r w:rsidR="00807413">
              <w:rPr>
                <w:rFonts w:ascii="Montserrat" w:eastAsia="Times New Roman" w:hAnsi="Montserrat" w:cs="Arial"/>
                <w:lang w:eastAsia="ru-RU"/>
              </w:rPr>
              <w:t>Р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t>аботников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>, в том числе</w:t>
            </w:r>
            <w:r w:rsidR="00C74CA0">
              <w:rPr>
                <w:rFonts w:ascii="Montserrat" w:eastAsia="Times New Roman" w:hAnsi="Montserrat" w:cs="Arial"/>
                <w:lang w:eastAsia="ru-RU"/>
              </w:rPr>
              <w:t xml:space="preserve">, </w:t>
            </w:r>
            <w:proofErr w:type="gramStart"/>
            <w:r w:rsidRPr="00B5278B">
              <w:rPr>
                <w:rFonts w:ascii="Montserrat" w:eastAsia="Times New Roman" w:hAnsi="Montserrat" w:cs="Arial"/>
                <w:lang w:eastAsia="ru-RU"/>
              </w:rPr>
              <w:t>контроля за</w:t>
            </w:r>
            <w:proofErr w:type="gramEnd"/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актуализацией сведений, содержащихся в анкетах, 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lastRenderedPageBreak/>
              <w:t xml:space="preserve">представляемых при поступлении на 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t>работу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>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318" w:type="dxa"/>
            <w:vAlign w:val="center"/>
          </w:tcPr>
          <w:p w:rsidR="00B5278B" w:rsidRPr="00B5278B" w:rsidRDefault="0002007B" w:rsidP="00DB79AE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bookmarkStart w:id="3" w:name="100063"/>
            <w:bookmarkEnd w:id="3"/>
            <w:r w:rsidRPr="00371074">
              <w:rPr>
                <w:rFonts w:ascii="Montserrat" w:eastAsia="Times New Roman" w:hAnsi="Montserrat" w:cs="Arial"/>
                <w:lang w:eastAsia="ru-RU"/>
              </w:rPr>
              <w:lastRenderedPageBreak/>
              <w:t>Отдел кадров</w:t>
            </w:r>
          </w:p>
        </w:tc>
        <w:tc>
          <w:tcPr>
            <w:tcW w:w="2254" w:type="dxa"/>
            <w:vAlign w:val="center"/>
          </w:tcPr>
          <w:p w:rsidR="00B5278B" w:rsidRPr="00B5278B" w:rsidRDefault="0002007B" w:rsidP="00EC4AE6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bookmarkStart w:id="4" w:name="100064"/>
            <w:bookmarkEnd w:id="4"/>
            <w:r w:rsidRPr="00B5278B">
              <w:rPr>
                <w:rFonts w:ascii="Montserrat" w:eastAsia="Times New Roman" w:hAnsi="Montserrat" w:cs="Arial"/>
                <w:lang w:eastAsia="ru-RU"/>
              </w:rPr>
              <w:t>Постоянно в течение 202</w:t>
            </w:r>
            <w:r w:rsidR="00EC4AE6">
              <w:rPr>
                <w:rFonts w:ascii="Montserrat" w:eastAsia="Times New Roman" w:hAnsi="Montserrat" w:cs="Arial"/>
                <w:lang w:eastAsia="ru-RU"/>
              </w:rPr>
              <w:t>5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- 202</w:t>
            </w:r>
            <w:r w:rsidR="00EC4AE6">
              <w:rPr>
                <w:rFonts w:ascii="Montserrat" w:eastAsia="Times New Roman" w:hAnsi="Montserrat" w:cs="Arial"/>
                <w:lang w:eastAsia="ru-RU"/>
              </w:rPr>
              <w:t>9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гг.</w:t>
            </w:r>
          </w:p>
        </w:tc>
        <w:tc>
          <w:tcPr>
            <w:tcW w:w="3823" w:type="dxa"/>
            <w:vAlign w:val="center"/>
          </w:tcPr>
          <w:p w:rsidR="00B5278B" w:rsidRPr="00B5278B" w:rsidRDefault="0002007B" w:rsidP="00DB79AE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bookmarkStart w:id="5" w:name="100065"/>
            <w:bookmarkEnd w:id="5"/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Выявление, предупреждение и урегулирование конфликта интересов в целях предотвращения 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lastRenderedPageBreak/>
              <w:t>коррупционных правонарушений</w:t>
            </w:r>
          </w:p>
        </w:tc>
      </w:tr>
      <w:tr w:rsidR="005D0AE2" w:rsidRPr="00371074" w:rsidTr="00103E51">
        <w:trPr>
          <w:trHeight w:val="765"/>
        </w:trPr>
        <w:tc>
          <w:tcPr>
            <w:tcW w:w="778" w:type="dxa"/>
          </w:tcPr>
          <w:p w:rsidR="005D0AE2" w:rsidRDefault="005D0AE2" w:rsidP="0094349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1.10</w:t>
            </w:r>
          </w:p>
        </w:tc>
        <w:tc>
          <w:tcPr>
            <w:tcW w:w="6318" w:type="dxa"/>
            <w:vAlign w:val="center"/>
          </w:tcPr>
          <w:p w:rsidR="005D0AE2" w:rsidRPr="00B5278B" w:rsidRDefault="005D0AE2" w:rsidP="00943498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</w:t>
            </w:r>
            <w:r>
              <w:rPr>
                <w:rFonts w:ascii="Montserrat" w:eastAsia="Times New Roman" w:hAnsi="Montserrat" w:cs="Arial"/>
                <w:lang w:eastAsia="ru-RU"/>
              </w:rPr>
              <w:t>Р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t>аботников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>, в том числе</w:t>
            </w:r>
            <w:r>
              <w:rPr>
                <w:rFonts w:ascii="Montserrat" w:eastAsia="Times New Roman" w:hAnsi="Montserrat" w:cs="Arial"/>
                <w:lang w:eastAsia="ru-RU"/>
              </w:rPr>
              <w:t xml:space="preserve">, </w:t>
            </w:r>
            <w:proofErr w:type="gramStart"/>
            <w:r w:rsidRPr="00B5278B">
              <w:rPr>
                <w:rFonts w:ascii="Montserrat" w:eastAsia="Times New Roman" w:hAnsi="Montserrat" w:cs="Arial"/>
                <w:lang w:eastAsia="ru-RU"/>
              </w:rPr>
              <w:t>контроля за</w:t>
            </w:r>
            <w:proofErr w:type="gramEnd"/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актуализацией сведений, содержащихся в </w:t>
            </w:r>
            <w:r>
              <w:rPr>
                <w:rFonts w:ascii="Montserrat" w:eastAsia="Times New Roman" w:hAnsi="Montserrat" w:cs="Arial"/>
                <w:lang w:eastAsia="ru-RU"/>
              </w:rPr>
              <w:t>листка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>х</w:t>
            </w:r>
            <w:r>
              <w:rPr>
                <w:rFonts w:ascii="Montserrat" w:eastAsia="Times New Roman" w:hAnsi="Montserrat" w:cs="Arial"/>
                <w:lang w:eastAsia="ru-RU"/>
              </w:rPr>
              <w:t xml:space="preserve"> по учету кадров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, представляемых при </w:t>
            </w:r>
            <w:r>
              <w:rPr>
                <w:rFonts w:ascii="Montserrat" w:eastAsia="Times New Roman" w:hAnsi="Montserrat" w:cs="Arial"/>
                <w:lang w:eastAsia="ru-RU"/>
              </w:rPr>
              <w:t xml:space="preserve">назначении на должности руководителей, 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об их родственниках и свойственниках в целях выявления возможного конфликта интересов</w:t>
            </w:r>
          </w:p>
        </w:tc>
        <w:tc>
          <w:tcPr>
            <w:tcW w:w="2318" w:type="dxa"/>
            <w:vAlign w:val="center"/>
          </w:tcPr>
          <w:p w:rsidR="005D0AE2" w:rsidRPr="00B5278B" w:rsidRDefault="005D0AE2" w:rsidP="00943498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eastAsia="Times New Roman" w:hAnsi="Montserrat" w:cs="Arial"/>
                <w:lang w:eastAsia="ru-RU"/>
              </w:rPr>
              <w:t>Отдел кадров</w:t>
            </w:r>
          </w:p>
        </w:tc>
        <w:tc>
          <w:tcPr>
            <w:tcW w:w="2254" w:type="dxa"/>
            <w:vAlign w:val="center"/>
          </w:tcPr>
          <w:p w:rsidR="005D0AE2" w:rsidRPr="00B5278B" w:rsidRDefault="005D0AE2" w:rsidP="00943498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>Постоянно в течение 202</w:t>
            </w:r>
            <w:r>
              <w:rPr>
                <w:rFonts w:ascii="Montserrat" w:eastAsia="Times New Roman" w:hAnsi="Montserrat" w:cs="Arial"/>
                <w:lang w:eastAsia="ru-RU"/>
              </w:rPr>
              <w:t>5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- 202</w:t>
            </w:r>
            <w:r>
              <w:rPr>
                <w:rFonts w:ascii="Montserrat" w:eastAsia="Times New Roman" w:hAnsi="Montserrat" w:cs="Arial"/>
                <w:lang w:eastAsia="ru-RU"/>
              </w:rPr>
              <w:t>9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гг.</w:t>
            </w:r>
          </w:p>
        </w:tc>
        <w:tc>
          <w:tcPr>
            <w:tcW w:w="3823" w:type="dxa"/>
            <w:vAlign w:val="center"/>
          </w:tcPr>
          <w:p w:rsidR="005D0AE2" w:rsidRPr="00B5278B" w:rsidRDefault="005D0AE2" w:rsidP="00943498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626E26" w:rsidRPr="00371074" w:rsidTr="00103E51">
        <w:trPr>
          <w:trHeight w:val="765"/>
        </w:trPr>
        <w:tc>
          <w:tcPr>
            <w:tcW w:w="778" w:type="dxa"/>
          </w:tcPr>
          <w:p w:rsidR="00626E26" w:rsidRDefault="00626E26" w:rsidP="005D0AE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</w:t>
            </w:r>
            <w:r w:rsidR="00C74CA0">
              <w:rPr>
                <w:rFonts w:ascii="Montserrat" w:hAnsi="Montserrat"/>
              </w:rPr>
              <w:t>1</w:t>
            </w:r>
            <w:r w:rsidR="005D0AE2">
              <w:rPr>
                <w:rFonts w:ascii="Montserrat" w:hAnsi="Montserrat"/>
              </w:rPr>
              <w:t>1</w:t>
            </w:r>
          </w:p>
        </w:tc>
        <w:tc>
          <w:tcPr>
            <w:tcW w:w="6318" w:type="dxa"/>
            <w:vAlign w:val="center"/>
          </w:tcPr>
          <w:p w:rsidR="00626E26" w:rsidRPr="00B5278B" w:rsidRDefault="00626E26" w:rsidP="00440CF9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>Организация и меры по повышению эффективности кадровой работы, касающейся ведения личных дел работников ИФЗ РАН, в том числе актуальных сведений о родственниках и свойственниках в целях выявления возможного конфликта интересов.</w:t>
            </w:r>
          </w:p>
        </w:tc>
        <w:tc>
          <w:tcPr>
            <w:tcW w:w="2318" w:type="dxa"/>
            <w:vAlign w:val="center"/>
          </w:tcPr>
          <w:p w:rsidR="00626E26" w:rsidRPr="00371074" w:rsidRDefault="00626E26" w:rsidP="00440CF9">
            <w:pPr>
              <w:spacing w:after="30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 xml:space="preserve">Отдел кадров. </w:t>
            </w:r>
            <w:r w:rsidRPr="00371074">
              <w:rPr>
                <w:rFonts w:ascii="Montserrat" w:hAnsi="Montserrat"/>
              </w:rPr>
              <w:t>Отдел внутреннего контроля и аудита</w:t>
            </w:r>
          </w:p>
        </w:tc>
        <w:tc>
          <w:tcPr>
            <w:tcW w:w="2254" w:type="dxa"/>
            <w:vAlign w:val="center"/>
          </w:tcPr>
          <w:p w:rsidR="00626E26" w:rsidRPr="00B5278B" w:rsidRDefault="00626E26" w:rsidP="00440CF9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 xml:space="preserve">Ежегодно </w:t>
            </w:r>
          </w:p>
        </w:tc>
        <w:tc>
          <w:tcPr>
            <w:tcW w:w="3823" w:type="dxa"/>
            <w:vAlign w:val="center"/>
          </w:tcPr>
          <w:p w:rsidR="00626E26" w:rsidRPr="00B5278B" w:rsidRDefault="00626E26" w:rsidP="00440CF9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 xml:space="preserve">Выявление фактов </w:t>
            </w:r>
            <w:proofErr w:type="spellStart"/>
            <w:r>
              <w:rPr>
                <w:rFonts w:ascii="Montserrat" w:eastAsia="Times New Roman" w:hAnsi="Montserrat" w:cs="Arial"/>
                <w:lang w:eastAsia="ru-RU"/>
              </w:rPr>
              <w:t>неуведомления</w:t>
            </w:r>
            <w:proofErr w:type="spellEnd"/>
            <w:r>
              <w:rPr>
                <w:rFonts w:ascii="Montserrat" w:eastAsia="Times New Roman" w:hAnsi="Montserrat" w:cs="Arial"/>
                <w:lang w:eastAsia="ru-RU"/>
              </w:rPr>
              <w:t xml:space="preserve"> работниками о возникновении конфликта интересов. Своевременное урегулирование возникшего конфликта интересов или предотвращение возможности его возникновения</w:t>
            </w:r>
          </w:p>
        </w:tc>
      </w:tr>
      <w:tr w:rsidR="00626E26" w:rsidRPr="00371074" w:rsidTr="00103E51">
        <w:trPr>
          <w:trHeight w:val="765"/>
        </w:trPr>
        <w:tc>
          <w:tcPr>
            <w:tcW w:w="778" w:type="dxa"/>
          </w:tcPr>
          <w:p w:rsidR="00626E26" w:rsidRPr="00371074" w:rsidRDefault="00626E26">
            <w:pPr>
              <w:rPr>
                <w:rFonts w:ascii="Montserrat" w:hAnsi="Montserrat"/>
              </w:rPr>
            </w:pPr>
          </w:p>
        </w:tc>
        <w:tc>
          <w:tcPr>
            <w:tcW w:w="14713" w:type="dxa"/>
            <w:gridSpan w:val="4"/>
            <w:vAlign w:val="center"/>
          </w:tcPr>
          <w:p w:rsidR="00626E26" w:rsidRPr="00EA2E1F" w:rsidRDefault="00626E26" w:rsidP="00EA2E1F">
            <w:pPr>
              <w:pStyle w:val="a5"/>
              <w:numPr>
                <w:ilvl w:val="0"/>
                <w:numId w:val="1"/>
              </w:num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EA2E1F">
              <w:rPr>
                <w:rFonts w:ascii="Montserrat" w:eastAsia="Times New Roman" w:hAnsi="Montserrat" w:cs="Arial"/>
                <w:b/>
                <w:bCs/>
                <w:color w:val="333333"/>
                <w:lang w:eastAsia="ru-RU"/>
              </w:rPr>
              <w:t>Выявление и систематизация причин и условий проявления коррупции в деятельности ИФЗ РАН, мониторинг коррупционных рисков и их устранение</w:t>
            </w:r>
          </w:p>
        </w:tc>
      </w:tr>
      <w:tr w:rsidR="00626E26" w:rsidRPr="00371074" w:rsidTr="00103E51">
        <w:trPr>
          <w:trHeight w:val="765"/>
        </w:trPr>
        <w:tc>
          <w:tcPr>
            <w:tcW w:w="778" w:type="dxa"/>
          </w:tcPr>
          <w:p w:rsidR="00626E26" w:rsidRPr="00371074" w:rsidRDefault="00626E2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2.1</w:t>
            </w:r>
          </w:p>
        </w:tc>
        <w:tc>
          <w:tcPr>
            <w:tcW w:w="6318" w:type="dxa"/>
            <w:vAlign w:val="center"/>
          </w:tcPr>
          <w:p w:rsidR="00626E26" w:rsidRPr="00371074" w:rsidRDefault="00626E26" w:rsidP="00052450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>Ежегодная оценка коррупционных рисков, возникающих при реализации ИФЗ РАН своих функций и уставных целей и задач</w:t>
            </w:r>
          </w:p>
        </w:tc>
        <w:tc>
          <w:tcPr>
            <w:tcW w:w="2318" w:type="dxa"/>
            <w:vAlign w:val="center"/>
          </w:tcPr>
          <w:p w:rsidR="00626E26" w:rsidRPr="00371074" w:rsidRDefault="00626E26" w:rsidP="00DB79AE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hAnsi="Montserrat"/>
              </w:rPr>
              <w:t>Отдел внутреннего контроля и аудита</w:t>
            </w:r>
          </w:p>
        </w:tc>
        <w:tc>
          <w:tcPr>
            <w:tcW w:w="2254" w:type="dxa"/>
            <w:vAlign w:val="center"/>
          </w:tcPr>
          <w:p w:rsidR="00626E26" w:rsidRPr="00371074" w:rsidRDefault="00626E26" w:rsidP="00EC4AE6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>Ежегодно</w:t>
            </w:r>
          </w:p>
        </w:tc>
        <w:tc>
          <w:tcPr>
            <w:tcW w:w="3823" w:type="dxa"/>
            <w:vAlign w:val="center"/>
          </w:tcPr>
          <w:p w:rsidR="00626E26" w:rsidRPr="00371074" w:rsidRDefault="00626E26" w:rsidP="00DB79AE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>Информация о результатах оценки коррупционных рисков</w:t>
            </w:r>
          </w:p>
        </w:tc>
      </w:tr>
      <w:tr w:rsidR="00626E26" w:rsidRPr="00371074" w:rsidTr="00103E51">
        <w:trPr>
          <w:trHeight w:val="765"/>
        </w:trPr>
        <w:tc>
          <w:tcPr>
            <w:tcW w:w="778" w:type="dxa"/>
          </w:tcPr>
          <w:p w:rsidR="00626E26" w:rsidRDefault="00626E2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2.2</w:t>
            </w:r>
          </w:p>
        </w:tc>
        <w:tc>
          <w:tcPr>
            <w:tcW w:w="6318" w:type="dxa"/>
            <w:vAlign w:val="center"/>
          </w:tcPr>
          <w:p w:rsidR="00626E26" w:rsidRDefault="00626E26" w:rsidP="00052450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>Рассмотрение на заседании комиссии по соблюдению требований к служебному поведению и урегулированию конфликта интересов принимаемых мер по профилактике коррупции</w:t>
            </w:r>
          </w:p>
        </w:tc>
        <w:tc>
          <w:tcPr>
            <w:tcW w:w="2318" w:type="dxa"/>
            <w:vAlign w:val="center"/>
          </w:tcPr>
          <w:p w:rsidR="00626E26" w:rsidRDefault="00626E26" w:rsidP="00DB79AE">
            <w:pPr>
              <w:spacing w:after="0" w:line="293" w:lineRule="atLeas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Комиссия </w:t>
            </w:r>
          </w:p>
          <w:p w:rsidR="00626E26" w:rsidRPr="00371074" w:rsidRDefault="00626E26" w:rsidP="00DB79AE">
            <w:pPr>
              <w:spacing w:after="0" w:line="293" w:lineRule="atLeas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Отдел кадров </w:t>
            </w:r>
            <w:r w:rsidRPr="00371074">
              <w:rPr>
                <w:rFonts w:ascii="Montserrat" w:hAnsi="Montserrat"/>
              </w:rPr>
              <w:t>Отдел внутреннего контроля и аудита</w:t>
            </w:r>
          </w:p>
        </w:tc>
        <w:tc>
          <w:tcPr>
            <w:tcW w:w="2254" w:type="dxa"/>
            <w:vAlign w:val="center"/>
          </w:tcPr>
          <w:p w:rsidR="00626E26" w:rsidRDefault="00626E26" w:rsidP="00EC4AE6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>По мере необходимости</w:t>
            </w:r>
          </w:p>
        </w:tc>
        <w:tc>
          <w:tcPr>
            <w:tcW w:w="3823" w:type="dxa"/>
            <w:vAlign w:val="center"/>
          </w:tcPr>
          <w:p w:rsidR="00626E26" w:rsidRDefault="00626E26" w:rsidP="00DB79AE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>Информация о результатах оценки коррупционных рисков</w:t>
            </w:r>
          </w:p>
          <w:p w:rsidR="00626E26" w:rsidRDefault="00626E26" w:rsidP="00DB79AE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>Протокол заседания комиссии</w:t>
            </w:r>
          </w:p>
        </w:tc>
      </w:tr>
      <w:tr w:rsidR="00626E26" w:rsidRPr="00371074" w:rsidTr="00103E51">
        <w:trPr>
          <w:trHeight w:val="765"/>
        </w:trPr>
        <w:tc>
          <w:tcPr>
            <w:tcW w:w="778" w:type="dxa"/>
          </w:tcPr>
          <w:p w:rsidR="00626E26" w:rsidRDefault="00626E2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2.3</w:t>
            </w:r>
          </w:p>
        </w:tc>
        <w:tc>
          <w:tcPr>
            <w:tcW w:w="6318" w:type="dxa"/>
            <w:vAlign w:val="center"/>
          </w:tcPr>
          <w:p w:rsidR="00626E26" w:rsidRPr="00371074" w:rsidRDefault="00626E26" w:rsidP="009438D0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eastAsia="Times New Roman" w:hAnsi="Montserrat" w:cs="Arial"/>
                <w:lang w:eastAsia="ru-RU"/>
              </w:rPr>
              <w:t>Повышение эффективности и результативности закупок товаров, работ и услуг</w:t>
            </w:r>
            <w:proofErr w:type="gramStart"/>
            <w:r w:rsidRPr="00371074">
              <w:rPr>
                <w:rFonts w:ascii="Montserrat" w:eastAsia="Times New Roman" w:hAnsi="Montserrat" w:cs="Arial"/>
                <w:lang w:eastAsia="ru-RU"/>
              </w:rPr>
              <w:t xml:space="preserve"> ,</w:t>
            </w:r>
            <w:proofErr w:type="gramEnd"/>
            <w:r w:rsidRPr="00371074">
              <w:rPr>
                <w:rFonts w:ascii="Montserrat" w:eastAsia="Times New Roman" w:hAnsi="Montserrat" w:cs="Arial"/>
                <w:lang w:eastAsia="ru-RU"/>
              </w:rPr>
              <w:t xml:space="preserve"> обеспечение 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lastRenderedPageBreak/>
              <w:t>гласности и прозрачности осуществления таких закупок за счет:</w:t>
            </w:r>
          </w:p>
          <w:p w:rsidR="00626E26" w:rsidRPr="00371074" w:rsidRDefault="00626E26" w:rsidP="009438D0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eastAsia="Times New Roman" w:hAnsi="Montserrat" w:cs="Arial"/>
                <w:lang w:eastAsia="ru-RU"/>
              </w:rPr>
              <w:t>-планирования закупок товаров, работ, услуг;</w:t>
            </w:r>
          </w:p>
          <w:p w:rsidR="00626E26" w:rsidRPr="00371074" w:rsidRDefault="00626E26" w:rsidP="009438D0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eastAsia="Times New Roman" w:hAnsi="Montserrat" w:cs="Arial"/>
                <w:lang w:eastAsia="ru-RU"/>
              </w:rPr>
              <w:t>- определение поставщиков (подрядчиков, исполнителей);</w:t>
            </w:r>
          </w:p>
          <w:p w:rsidR="00626E26" w:rsidRPr="00371074" w:rsidRDefault="00626E26" w:rsidP="009438D0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eastAsia="Times New Roman" w:hAnsi="Montserrat" w:cs="Arial"/>
                <w:lang w:eastAsia="ru-RU"/>
              </w:rPr>
              <w:t>-заключение контрактов на закупки товаров, работ, услуг с соблюдением требований Федерального законодательства;</w:t>
            </w:r>
          </w:p>
          <w:p w:rsidR="00626E26" w:rsidRPr="00371074" w:rsidRDefault="00626E26" w:rsidP="009438D0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eastAsia="Times New Roman" w:hAnsi="Montserrat" w:cs="Arial"/>
                <w:lang w:eastAsia="ru-RU"/>
              </w:rPr>
              <w:t>-мониторинг закупок товаров, работ, услуг.</w:t>
            </w:r>
          </w:p>
        </w:tc>
        <w:tc>
          <w:tcPr>
            <w:tcW w:w="2318" w:type="dxa"/>
            <w:vAlign w:val="center"/>
          </w:tcPr>
          <w:p w:rsidR="00626E26" w:rsidRPr="00371074" w:rsidRDefault="00626E26" w:rsidP="009438D0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eastAsia="Times New Roman" w:hAnsi="Montserrat" w:cs="Arial"/>
                <w:lang w:eastAsia="ru-RU"/>
              </w:rPr>
              <w:lastRenderedPageBreak/>
              <w:t xml:space="preserve">Департамент закупок и 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lastRenderedPageBreak/>
              <w:t>договорных отношений</w:t>
            </w:r>
          </w:p>
        </w:tc>
        <w:tc>
          <w:tcPr>
            <w:tcW w:w="2254" w:type="dxa"/>
            <w:vAlign w:val="center"/>
          </w:tcPr>
          <w:p w:rsidR="00626E26" w:rsidRPr="00371074" w:rsidRDefault="00626E26" w:rsidP="00EC4AE6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lastRenderedPageBreak/>
              <w:t>Постоянно в течение 202</w:t>
            </w:r>
            <w:r>
              <w:rPr>
                <w:rFonts w:ascii="Montserrat" w:eastAsia="Times New Roman" w:hAnsi="Montserrat" w:cs="Arial"/>
                <w:lang w:eastAsia="ru-RU"/>
              </w:rPr>
              <w:t>5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- 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lastRenderedPageBreak/>
              <w:t>202</w:t>
            </w:r>
            <w:r>
              <w:rPr>
                <w:rFonts w:ascii="Montserrat" w:eastAsia="Times New Roman" w:hAnsi="Montserrat" w:cs="Arial"/>
                <w:lang w:eastAsia="ru-RU"/>
              </w:rPr>
              <w:t>9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гг.</w:t>
            </w:r>
          </w:p>
        </w:tc>
        <w:tc>
          <w:tcPr>
            <w:tcW w:w="3823" w:type="dxa"/>
            <w:vAlign w:val="center"/>
          </w:tcPr>
          <w:p w:rsidR="00626E26" w:rsidRPr="00371074" w:rsidRDefault="00626E26" w:rsidP="009438D0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eastAsia="Times New Roman" w:hAnsi="Montserrat" w:cs="Arial"/>
                <w:lang w:eastAsia="ru-RU"/>
              </w:rPr>
              <w:lastRenderedPageBreak/>
              <w:t>Приказы ИФЗ РАН</w:t>
            </w:r>
          </w:p>
        </w:tc>
      </w:tr>
      <w:tr w:rsidR="00626E26" w:rsidRPr="00371074" w:rsidTr="00103E51">
        <w:trPr>
          <w:trHeight w:val="765"/>
        </w:trPr>
        <w:tc>
          <w:tcPr>
            <w:tcW w:w="778" w:type="dxa"/>
          </w:tcPr>
          <w:p w:rsidR="00626E26" w:rsidRPr="00371074" w:rsidRDefault="00626E26" w:rsidP="00EC4AE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2.4</w:t>
            </w:r>
          </w:p>
        </w:tc>
        <w:tc>
          <w:tcPr>
            <w:tcW w:w="6318" w:type="dxa"/>
            <w:vAlign w:val="center"/>
          </w:tcPr>
          <w:p w:rsidR="00626E26" w:rsidRPr="00371074" w:rsidRDefault="00626E26" w:rsidP="0002007B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eastAsia="Times New Roman" w:hAnsi="Montserrat" w:cs="Arial"/>
                <w:lang w:eastAsia="ru-RU"/>
              </w:rPr>
              <w:t>Активизировать работу по мониторингу и выявлению коррупционных рисков при осуществлении деятельности  по закупкам товаров, работ, услуг, обеспечения гласности и прозрачности осуществления таких закупок в рамках Федерального закона от 5 апреля 2013 года №44-ФЗ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2318" w:type="dxa"/>
            <w:vAlign w:val="center"/>
          </w:tcPr>
          <w:p w:rsidR="00626E26" w:rsidRPr="00371074" w:rsidRDefault="00626E26" w:rsidP="00DB79AE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eastAsia="Times New Roman" w:hAnsi="Montserrat" w:cs="Arial"/>
                <w:lang w:eastAsia="ru-RU"/>
              </w:rPr>
              <w:t>Департамент закупок и договорных отношений</w:t>
            </w:r>
          </w:p>
        </w:tc>
        <w:tc>
          <w:tcPr>
            <w:tcW w:w="2254" w:type="dxa"/>
            <w:vAlign w:val="center"/>
          </w:tcPr>
          <w:p w:rsidR="00626E26" w:rsidRPr="00371074" w:rsidRDefault="00626E26" w:rsidP="00EC4AE6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>Постоянно в течение 202</w:t>
            </w:r>
            <w:r>
              <w:rPr>
                <w:rFonts w:ascii="Montserrat" w:eastAsia="Times New Roman" w:hAnsi="Montserrat" w:cs="Arial"/>
                <w:lang w:eastAsia="ru-RU"/>
              </w:rPr>
              <w:t>5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>- 202</w:t>
            </w:r>
            <w:r>
              <w:rPr>
                <w:rFonts w:ascii="Montserrat" w:eastAsia="Times New Roman" w:hAnsi="Montserrat" w:cs="Arial"/>
                <w:lang w:eastAsia="ru-RU"/>
              </w:rPr>
              <w:t>9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гг.</w:t>
            </w:r>
          </w:p>
        </w:tc>
        <w:tc>
          <w:tcPr>
            <w:tcW w:w="3823" w:type="dxa"/>
            <w:vAlign w:val="center"/>
          </w:tcPr>
          <w:p w:rsidR="00626E26" w:rsidRPr="00371074" w:rsidRDefault="00626E26" w:rsidP="00DB79AE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eastAsia="Times New Roman" w:hAnsi="Montserrat" w:cs="Arial"/>
                <w:lang w:eastAsia="ru-RU"/>
              </w:rPr>
              <w:t>Повышение эффективности и результативности закупок, минимизация коррупционных рисков</w:t>
            </w:r>
          </w:p>
        </w:tc>
      </w:tr>
      <w:tr w:rsidR="00626E26" w:rsidRPr="00371074" w:rsidTr="00103E51">
        <w:trPr>
          <w:trHeight w:val="765"/>
        </w:trPr>
        <w:tc>
          <w:tcPr>
            <w:tcW w:w="778" w:type="dxa"/>
          </w:tcPr>
          <w:p w:rsidR="00626E26" w:rsidRPr="00371074" w:rsidRDefault="00626E26">
            <w:pPr>
              <w:rPr>
                <w:rFonts w:ascii="Montserrat" w:hAnsi="Montserrat"/>
              </w:rPr>
            </w:pPr>
          </w:p>
        </w:tc>
        <w:tc>
          <w:tcPr>
            <w:tcW w:w="14713" w:type="dxa"/>
            <w:gridSpan w:val="4"/>
            <w:vAlign w:val="center"/>
          </w:tcPr>
          <w:p w:rsidR="00626E26" w:rsidRPr="00EA2E1F" w:rsidRDefault="00626E26" w:rsidP="00EA2E1F">
            <w:pPr>
              <w:pStyle w:val="a5"/>
              <w:numPr>
                <w:ilvl w:val="0"/>
                <w:numId w:val="1"/>
              </w:num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EA2E1F">
              <w:rPr>
                <w:rFonts w:ascii="Montserrat" w:eastAsia="Times New Roman" w:hAnsi="Montserrat" w:cs="Arial"/>
                <w:b/>
                <w:bCs/>
                <w:color w:val="333333"/>
                <w:lang w:eastAsia="ru-RU"/>
              </w:rPr>
              <w:t xml:space="preserve">Повышение эффективности образовательных и иных мероприятий, направленных на </w:t>
            </w:r>
            <w:proofErr w:type="spellStart"/>
            <w:r w:rsidRPr="00EA2E1F">
              <w:rPr>
                <w:rFonts w:ascii="Montserrat" w:eastAsia="Times New Roman" w:hAnsi="Montserrat" w:cs="Arial"/>
                <w:b/>
                <w:bCs/>
                <w:color w:val="333333"/>
                <w:lang w:eastAsia="ru-RU"/>
              </w:rPr>
              <w:t>антикоррупционное</w:t>
            </w:r>
            <w:proofErr w:type="spellEnd"/>
            <w:r w:rsidRPr="00EA2E1F">
              <w:rPr>
                <w:rFonts w:ascii="Montserrat" w:eastAsia="Times New Roman" w:hAnsi="Montserrat" w:cs="Arial"/>
                <w:b/>
                <w:bCs/>
                <w:color w:val="333333"/>
                <w:lang w:eastAsia="ru-RU"/>
              </w:rPr>
              <w:t xml:space="preserve"> просвещение и популяризацию в обществе </w:t>
            </w:r>
            <w:proofErr w:type="spellStart"/>
            <w:r w:rsidRPr="00EA2E1F">
              <w:rPr>
                <w:rFonts w:ascii="Montserrat" w:eastAsia="Times New Roman" w:hAnsi="Montserrat" w:cs="Arial"/>
                <w:b/>
                <w:bCs/>
                <w:color w:val="333333"/>
                <w:lang w:eastAsia="ru-RU"/>
              </w:rPr>
              <w:t>антикоррупционных</w:t>
            </w:r>
            <w:proofErr w:type="spellEnd"/>
            <w:r w:rsidRPr="00EA2E1F">
              <w:rPr>
                <w:rFonts w:ascii="Montserrat" w:eastAsia="Times New Roman" w:hAnsi="Montserrat" w:cs="Arial"/>
                <w:b/>
                <w:bCs/>
                <w:color w:val="333333"/>
                <w:lang w:eastAsia="ru-RU"/>
              </w:rPr>
              <w:t xml:space="preserve"> стандартов</w:t>
            </w:r>
          </w:p>
        </w:tc>
      </w:tr>
      <w:tr w:rsidR="00626E26" w:rsidRPr="00371074" w:rsidTr="00103E51">
        <w:trPr>
          <w:trHeight w:val="765"/>
        </w:trPr>
        <w:tc>
          <w:tcPr>
            <w:tcW w:w="778" w:type="dxa"/>
          </w:tcPr>
          <w:p w:rsidR="00626E26" w:rsidRPr="00371074" w:rsidRDefault="00626E2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3.1</w:t>
            </w:r>
          </w:p>
        </w:tc>
        <w:tc>
          <w:tcPr>
            <w:tcW w:w="6318" w:type="dxa"/>
            <w:vAlign w:val="center"/>
          </w:tcPr>
          <w:p w:rsidR="00626E26" w:rsidRPr="00B5278B" w:rsidRDefault="00626E26" w:rsidP="00807413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Обеспечение участия </w:t>
            </w:r>
            <w:r>
              <w:rPr>
                <w:rFonts w:ascii="Montserrat" w:eastAsia="Times New Roman" w:hAnsi="Montserrat" w:cs="Arial"/>
                <w:lang w:eastAsia="ru-RU"/>
              </w:rPr>
              <w:t>Р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>аботников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t xml:space="preserve"> ИФЗ РАН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5278B">
              <w:rPr>
                <w:rFonts w:ascii="Montserrat" w:eastAsia="Times New Roman" w:hAnsi="Montserrat" w:cs="Arial"/>
                <w:lang w:eastAsia="ru-RU"/>
              </w:rPr>
              <w:t>обучение</w:t>
            </w:r>
            <w:proofErr w:type="gramEnd"/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по дополнительным профессиональным программам в области противодействия коррупции (</w:t>
            </w:r>
            <w:hyperlink r:id="rId6" w:anchor="YWvIH2S6oiZu" w:history="1">
              <w:r w:rsidRPr="00371074">
                <w:rPr>
                  <w:rFonts w:ascii="Montserrat" w:eastAsia="Times New Roman" w:hAnsi="Montserrat" w:cs="Arial"/>
                  <w:color w:val="3C5F87"/>
                  <w:u w:val="single"/>
                  <w:lang w:eastAsia="ru-RU"/>
                </w:rPr>
                <w:t>подпункт "а" пункта 39</w:t>
              </w:r>
            </w:hyperlink>
            <w:r w:rsidRPr="00B5278B">
              <w:rPr>
                <w:rFonts w:ascii="Montserrat" w:eastAsia="Times New Roman" w:hAnsi="Montserrat" w:cs="Arial"/>
                <w:lang w:eastAsia="ru-RU"/>
              </w:rPr>
              <w:t> Плана)</w:t>
            </w:r>
          </w:p>
        </w:tc>
        <w:tc>
          <w:tcPr>
            <w:tcW w:w="2318" w:type="dxa"/>
            <w:vAlign w:val="center"/>
          </w:tcPr>
          <w:p w:rsidR="00626E26" w:rsidRPr="00B5278B" w:rsidRDefault="00626E26" w:rsidP="0034433A">
            <w:pPr>
              <w:spacing w:after="300" w:line="293" w:lineRule="atLeast"/>
              <w:rPr>
                <w:rFonts w:ascii="Montserrat" w:eastAsia="Times New Roman" w:hAnsi="Montserrat" w:cs="Arial"/>
                <w:lang w:eastAsia="ru-RU"/>
              </w:rPr>
            </w:pPr>
            <w:bookmarkStart w:id="6" w:name="100169"/>
            <w:bookmarkEnd w:id="6"/>
            <w:r w:rsidRPr="00371074">
              <w:rPr>
                <w:rFonts w:ascii="Montserrat" w:eastAsia="Times New Roman" w:hAnsi="Montserrat" w:cs="Arial"/>
                <w:lang w:eastAsia="ru-RU"/>
              </w:rPr>
              <w:t xml:space="preserve">Дирекция, отдел внутреннего контроля и аудита, отдел кадров </w:t>
            </w:r>
          </w:p>
        </w:tc>
        <w:tc>
          <w:tcPr>
            <w:tcW w:w="2254" w:type="dxa"/>
            <w:vAlign w:val="center"/>
          </w:tcPr>
          <w:p w:rsidR="00626E26" w:rsidRPr="00B5278B" w:rsidRDefault="00626E26" w:rsidP="00DB79AE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bookmarkStart w:id="7" w:name="100170"/>
            <w:bookmarkEnd w:id="7"/>
            <w:r w:rsidRPr="00B5278B">
              <w:rPr>
                <w:rFonts w:ascii="Montserrat" w:eastAsia="Times New Roman" w:hAnsi="Montserrat" w:cs="Arial"/>
                <w:lang w:eastAsia="ru-RU"/>
              </w:rPr>
              <w:t>Ежегодно до 31 декабря</w:t>
            </w:r>
          </w:p>
        </w:tc>
        <w:tc>
          <w:tcPr>
            <w:tcW w:w="3823" w:type="dxa"/>
            <w:vAlign w:val="center"/>
          </w:tcPr>
          <w:p w:rsidR="00626E26" w:rsidRPr="00B5278B" w:rsidRDefault="00626E26" w:rsidP="00807413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bookmarkStart w:id="8" w:name="100171"/>
            <w:bookmarkEnd w:id="8"/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Приобретение новых знаний, навыков, умений, повышение эффективности деятельности </w:t>
            </w:r>
            <w:r>
              <w:rPr>
                <w:rFonts w:ascii="Montserrat" w:eastAsia="Times New Roman" w:hAnsi="Montserrat" w:cs="Arial"/>
                <w:lang w:eastAsia="ru-RU"/>
              </w:rPr>
              <w:t>Р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>аботников, в должностные обязанности которых входит участие в противодействии коррупции</w:t>
            </w:r>
          </w:p>
        </w:tc>
      </w:tr>
      <w:tr w:rsidR="00626E26" w:rsidRPr="00371074" w:rsidTr="00103E51">
        <w:trPr>
          <w:trHeight w:val="765"/>
        </w:trPr>
        <w:tc>
          <w:tcPr>
            <w:tcW w:w="778" w:type="dxa"/>
          </w:tcPr>
          <w:p w:rsidR="00626E26" w:rsidRPr="00371074" w:rsidRDefault="00626E2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3.2</w:t>
            </w:r>
          </w:p>
        </w:tc>
        <w:tc>
          <w:tcPr>
            <w:tcW w:w="6318" w:type="dxa"/>
            <w:vAlign w:val="center"/>
          </w:tcPr>
          <w:p w:rsidR="00626E26" w:rsidRPr="00B5278B" w:rsidRDefault="00626E26" w:rsidP="0034433A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Обеспечение участия лиц, впервые поступивших на работу в </w:t>
            </w:r>
            <w:r w:rsidRPr="00371074">
              <w:rPr>
                <w:rFonts w:ascii="Montserrat" w:eastAsia="Times New Roman" w:hAnsi="Montserrat" w:cs="Arial"/>
                <w:lang w:eastAsia="ru-RU"/>
              </w:rPr>
              <w:t>ИФЗ РАН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и замещающих должности, связанные с соблюдением </w:t>
            </w:r>
            <w:proofErr w:type="spellStart"/>
            <w:r w:rsidRPr="00B5278B">
              <w:rPr>
                <w:rFonts w:ascii="Montserrat" w:eastAsia="Times New Roman" w:hAnsi="Montserrat" w:cs="Arial"/>
                <w:lang w:eastAsia="ru-RU"/>
              </w:rPr>
              <w:t>антикоррупционных</w:t>
            </w:r>
            <w:proofErr w:type="spellEnd"/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стандартов, в мероприятиях по профессиональному развитию в области противодействия коррупции (</w:t>
            </w:r>
            <w:hyperlink r:id="rId7" w:anchor="YWvIH2S6oiZu" w:history="1">
              <w:r w:rsidRPr="00371074">
                <w:rPr>
                  <w:rFonts w:ascii="Montserrat" w:eastAsia="Times New Roman" w:hAnsi="Montserrat" w:cs="Arial"/>
                  <w:color w:val="3C5F87"/>
                  <w:u w:val="single"/>
                  <w:lang w:eastAsia="ru-RU"/>
                </w:rPr>
                <w:t xml:space="preserve">подпункт "б" пункта </w:t>
              </w:r>
              <w:r w:rsidRPr="00371074">
                <w:rPr>
                  <w:rFonts w:ascii="Montserrat" w:eastAsia="Times New Roman" w:hAnsi="Montserrat" w:cs="Arial"/>
                  <w:color w:val="3C5F87"/>
                  <w:u w:val="single"/>
                  <w:lang w:eastAsia="ru-RU"/>
                </w:rPr>
                <w:lastRenderedPageBreak/>
                <w:t>39</w:t>
              </w:r>
            </w:hyperlink>
            <w:r w:rsidRPr="00B5278B">
              <w:rPr>
                <w:rFonts w:ascii="Montserrat" w:eastAsia="Times New Roman" w:hAnsi="Montserrat" w:cs="Arial"/>
                <w:lang w:eastAsia="ru-RU"/>
              </w:rPr>
              <w:t> Плана)</w:t>
            </w:r>
          </w:p>
        </w:tc>
        <w:tc>
          <w:tcPr>
            <w:tcW w:w="2318" w:type="dxa"/>
            <w:vAlign w:val="center"/>
          </w:tcPr>
          <w:p w:rsidR="00626E26" w:rsidRPr="00B5278B" w:rsidRDefault="00626E26" w:rsidP="00DB79AE">
            <w:pPr>
              <w:spacing w:after="300" w:line="293" w:lineRule="atLeast"/>
              <w:rPr>
                <w:rFonts w:ascii="Montserrat" w:eastAsia="Times New Roman" w:hAnsi="Montserrat" w:cs="Arial"/>
                <w:lang w:eastAsia="ru-RU"/>
              </w:rPr>
            </w:pPr>
            <w:bookmarkStart w:id="9" w:name="100174"/>
            <w:bookmarkEnd w:id="9"/>
            <w:r w:rsidRPr="00371074">
              <w:rPr>
                <w:rFonts w:ascii="Montserrat" w:eastAsia="Times New Roman" w:hAnsi="Montserrat" w:cs="Arial"/>
                <w:lang w:eastAsia="ru-RU"/>
              </w:rPr>
              <w:lastRenderedPageBreak/>
              <w:t>Дирекция, отдел внутреннего контроля и аудита, отдел кадров</w:t>
            </w:r>
          </w:p>
        </w:tc>
        <w:tc>
          <w:tcPr>
            <w:tcW w:w="2254" w:type="dxa"/>
            <w:vAlign w:val="center"/>
          </w:tcPr>
          <w:p w:rsidR="00626E26" w:rsidRPr="00B5278B" w:rsidRDefault="00626E26" w:rsidP="00DB79AE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bookmarkStart w:id="10" w:name="100175"/>
            <w:bookmarkEnd w:id="10"/>
            <w:r w:rsidRPr="00B5278B">
              <w:rPr>
                <w:rFonts w:ascii="Montserrat" w:eastAsia="Times New Roman" w:hAnsi="Montserrat" w:cs="Arial"/>
                <w:lang w:eastAsia="ru-RU"/>
              </w:rPr>
              <w:t>Ежегодно до 31 декабря</w:t>
            </w:r>
          </w:p>
        </w:tc>
        <w:tc>
          <w:tcPr>
            <w:tcW w:w="3823" w:type="dxa"/>
            <w:vAlign w:val="center"/>
          </w:tcPr>
          <w:p w:rsidR="00626E26" w:rsidRPr="00B5278B" w:rsidRDefault="00626E26" w:rsidP="00DB79AE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bookmarkStart w:id="11" w:name="100176"/>
            <w:bookmarkEnd w:id="11"/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Приобретение знаний в области </w:t>
            </w:r>
            <w:proofErr w:type="spellStart"/>
            <w:r w:rsidRPr="00B5278B">
              <w:rPr>
                <w:rFonts w:ascii="Montserrat" w:eastAsia="Times New Roman" w:hAnsi="Montserrat" w:cs="Arial"/>
                <w:lang w:eastAsia="ru-RU"/>
              </w:rPr>
              <w:t>антикоррупционного</w:t>
            </w:r>
            <w:proofErr w:type="spellEnd"/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законодательства</w:t>
            </w:r>
          </w:p>
        </w:tc>
      </w:tr>
      <w:tr w:rsidR="00626E26" w:rsidRPr="00371074" w:rsidTr="00103E51">
        <w:trPr>
          <w:trHeight w:val="765"/>
        </w:trPr>
        <w:tc>
          <w:tcPr>
            <w:tcW w:w="778" w:type="dxa"/>
          </w:tcPr>
          <w:p w:rsidR="00626E26" w:rsidRPr="00371074" w:rsidRDefault="00626E2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3.3</w:t>
            </w:r>
          </w:p>
        </w:tc>
        <w:tc>
          <w:tcPr>
            <w:tcW w:w="6318" w:type="dxa"/>
            <w:vAlign w:val="center"/>
          </w:tcPr>
          <w:p w:rsidR="00626E26" w:rsidRPr="00B5278B" w:rsidRDefault="00626E26" w:rsidP="00807413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proofErr w:type="gramStart"/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Обеспечение участия </w:t>
            </w:r>
            <w:r>
              <w:rPr>
                <w:rFonts w:ascii="Montserrat" w:eastAsia="Times New Roman" w:hAnsi="Montserrat" w:cs="Arial"/>
                <w:lang w:eastAsia="ru-RU"/>
              </w:rPr>
              <w:t>Р</w:t>
            </w:r>
            <w:r w:rsidRPr="00B5278B">
              <w:rPr>
                <w:rFonts w:ascii="Montserrat" w:eastAsia="Times New Roman" w:hAnsi="Montserrat" w:cs="Arial"/>
                <w:lang w:eastAsia="ru-RU"/>
              </w:rPr>
              <w:t>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 и отдельными видами юридических лиц,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(</w:t>
            </w:r>
            <w:hyperlink r:id="rId8" w:anchor="YWvIH2S6oiZu" w:history="1">
              <w:r w:rsidRPr="00371074">
                <w:rPr>
                  <w:rFonts w:ascii="Montserrat" w:eastAsia="Times New Roman" w:hAnsi="Montserrat" w:cs="Arial"/>
                  <w:color w:val="3C5F87"/>
                  <w:u w:val="single"/>
                  <w:lang w:eastAsia="ru-RU"/>
                </w:rPr>
                <w:t>подпункт "в" пункта 39</w:t>
              </w:r>
            </w:hyperlink>
            <w:r w:rsidRPr="00B5278B">
              <w:rPr>
                <w:rFonts w:ascii="Montserrat" w:eastAsia="Times New Roman" w:hAnsi="Montserrat" w:cs="Arial"/>
                <w:lang w:eastAsia="ru-RU"/>
              </w:rPr>
              <w:t> Плана)</w:t>
            </w:r>
            <w:proofErr w:type="gramEnd"/>
          </w:p>
        </w:tc>
        <w:tc>
          <w:tcPr>
            <w:tcW w:w="2318" w:type="dxa"/>
            <w:vAlign w:val="center"/>
          </w:tcPr>
          <w:p w:rsidR="00626E26" w:rsidRPr="00B5278B" w:rsidRDefault="00626E26" w:rsidP="0034433A">
            <w:pPr>
              <w:spacing w:after="300" w:line="293" w:lineRule="atLeast"/>
              <w:rPr>
                <w:rFonts w:ascii="Montserrat" w:eastAsia="Times New Roman" w:hAnsi="Montserrat" w:cs="Arial"/>
                <w:lang w:eastAsia="ru-RU"/>
              </w:rPr>
            </w:pPr>
            <w:bookmarkStart w:id="12" w:name="100179"/>
            <w:bookmarkEnd w:id="12"/>
            <w:r w:rsidRPr="00371074">
              <w:rPr>
                <w:rFonts w:ascii="Montserrat" w:eastAsia="Times New Roman" w:hAnsi="Montserrat" w:cs="Arial"/>
                <w:lang w:eastAsia="ru-RU"/>
              </w:rPr>
              <w:t>Дирекция, Департамент закупок и договорных отношений, отдел кадров</w:t>
            </w:r>
          </w:p>
        </w:tc>
        <w:tc>
          <w:tcPr>
            <w:tcW w:w="2254" w:type="dxa"/>
            <w:vAlign w:val="center"/>
          </w:tcPr>
          <w:p w:rsidR="00626E26" w:rsidRPr="00B5278B" w:rsidRDefault="00626E26" w:rsidP="00DB79AE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bookmarkStart w:id="13" w:name="100180"/>
            <w:bookmarkEnd w:id="13"/>
            <w:r w:rsidRPr="00B5278B">
              <w:rPr>
                <w:rFonts w:ascii="Montserrat" w:eastAsia="Times New Roman" w:hAnsi="Montserrat" w:cs="Arial"/>
                <w:lang w:eastAsia="ru-RU"/>
              </w:rPr>
              <w:t>Ежегодно до 31 декабря</w:t>
            </w:r>
          </w:p>
        </w:tc>
        <w:tc>
          <w:tcPr>
            <w:tcW w:w="3823" w:type="dxa"/>
            <w:vAlign w:val="center"/>
          </w:tcPr>
          <w:p w:rsidR="00626E26" w:rsidRPr="00B5278B" w:rsidRDefault="00626E26" w:rsidP="00DB79AE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bookmarkStart w:id="14" w:name="100181"/>
            <w:bookmarkEnd w:id="14"/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Приобретение знаний в области </w:t>
            </w:r>
            <w:proofErr w:type="spellStart"/>
            <w:r w:rsidRPr="00B5278B">
              <w:rPr>
                <w:rFonts w:ascii="Montserrat" w:eastAsia="Times New Roman" w:hAnsi="Montserrat" w:cs="Arial"/>
                <w:lang w:eastAsia="ru-RU"/>
              </w:rPr>
              <w:t>антикоррупционного</w:t>
            </w:r>
            <w:proofErr w:type="spellEnd"/>
            <w:r w:rsidRPr="00B5278B">
              <w:rPr>
                <w:rFonts w:ascii="Montserrat" w:eastAsia="Times New Roman" w:hAnsi="Montserrat" w:cs="Arial"/>
                <w:lang w:eastAsia="ru-RU"/>
              </w:rPr>
              <w:t xml:space="preserve"> законодательства</w:t>
            </w:r>
          </w:p>
        </w:tc>
      </w:tr>
      <w:tr w:rsidR="00626E26" w:rsidRPr="00371074" w:rsidTr="00F47871">
        <w:trPr>
          <w:trHeight w:val="765"/>
        </w:trPr>
        <w:tc>
          <w:tcPr>
            <w:tcW w:w="15491" w:type="dxa"/>
            <w:gridSpan w:val="5"/>
          </w:tcPr>
          <w:p w:rsidR="00626E26" w:rsidRPr="00103E51" w:rsidRDefault="00626E26" w:rsidP="00103E51">
            <w:pPr>
              <w:pStyle w:val="a5"/>
              <w:numPr>
                <w:ilvl w:val="0"/>
                <w:numId w:val="1"/>
              </w:numPr>
              <w:spacing w:after="0" w:line="293" w:lineRule="atLeast"/>
              <w:rPr>
                <w:rFonts w:ascii="Montserrat" w:eastAsia="Times New Roman" w:hAnsi="Montserrat" w:cs="Arial"/>
                <w:b/>
                <w:lang w:eastAsia="ru-RU"/>
              </w:rPr>
            </w:pPr>
            <w:r w:rsidRPr="00103E51">
              <w:rPr>
                <w:rFonts w:ascii="Montserrat" w:eastAsia="Times New Roman" w:hAnsi="Montserrat" w:cs="Arial"/>
                <w:b/>
                <w:lang w:eastAsia="ru-RU"/>
              </w:rPr>
              <w:t>Дополнительные мероприятия, направленные на повышение эффективности деятельности ИФЗ РАН по профилактике коррупционных и иных правонарушений</w:t>
            </w:r>
          </w:p>
        </w:tc>
      </w:tr>
      <w:tr w:rsidR="00626E26" w:rsidRPr="00371074" w:rsidTr="00103E51">
        <w:trPr>
          <w:trHeight w:val="765"/>
        </w:trPr>
        <w:tc>
          <w:tcPr>
            <w:tcW w:w="778" w:type="dxa"/>
          </w:tcPr>
          <w:p w:rsidR="00626E26" w:rsidRDefault="00626E2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4.1</w:t>
            </w:r>
          </w:p>
        </w:tc>
        <w:tc>
          <w:tcPr>
            <w:tcW w:w="6318" w:type="dxa"/>
            <w:vAlign w:val="center"/>
          </w:tcPr>
          <w:p w:rsidR="00626E26" w:rsidRPr="00B5278B" w:rsidRDefault="00626E26" w:rsidP="00C5410B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>Взаимодействие и обмен данными при осуществлении внутреннего финансового контроля</w:t>
            </w:r>
          </w:p>
        </w:tc>
        <w:tc>
          <w:tcPr>
            <w:tcW w:w="2318" w:type="dxa"/>
            <w:vAlign w:val="center"/>
          </w:tcPr>
          <w:p w:rsidR="00626E26" w:rsidRPr="00371074" w:rsidRDefault="00626E26" w:rsidP="00C5410B">
            <w:pPr>
              <w:spacing w:after="30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hAnsi="Montserrat"/>
              </w:rPr>
              <w:t>Отдел внутреннего контроля и аудита</w:t>
            </w:r>
          </w:p>
        </w:tc>
        <w:tc>
          <w:tcPr>
            <w:tcW w:w="2254" w:type="dxa"/>
            <w:vAlign w:val="center"/>
          </w:tcPr>
          <w:p w:rsidR="00626E26" w:rsidRPr="00B5278B" w:rsidRDefault="00626E26" w:rsidP="00C5410B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>постоянно</w:t>
            </w:r>
          </w:p>
        </w:tc>
        <w:tc>
          <w:tcPr>
            <w:tcW w:w="3823" w:type="dxa"/>
            <w:vAlign w:val="center"/>
          </w:tcPr>
          <w:p w:rsidR="00626E26" w:rsidRPr="00B5278B" w:rsidRDefault="00626E26" w:rsidP="00C5410B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>Использование информации и данных внутреннего финансового контроля в целях осуществления полномочий по выявлению фактов возникновения личной заинтересованности и предотвращению конфликта интересов</w:t>
            </w:r>
          </w:p>
        </w:tc>
      </w:tr>
      <w:tr w:rsidR="00626E26" w:rsidRPr="00371074" w:rsidTr="00764DC6">
        <w:trPr>
          <w:trHeight w:val="1208"/>
        </w:trPr>
        <w:tc>
          <w:tcPr>
            <w:tcW w:w="778" w:type="dxa"/>
          </w:tcPr>
          <w:p w:rsidR="00626E26" w:rsidRDefault="00626E2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4.2</w:t>
            </w:r>
          </w:p>
        </w:tc>
        <w:tc>
          <w:tcPr>
            <w:tcW w:w="6318" w:type="dxa"/>
            <w:vAlign w:val="center"/>
          </w:tcPr>
          <w:p w:rsidR="00626E26" w:rsidRPr="00B5278B" w:rsidRDefault="00626E26" w:rsidP="00C5410B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>Мониторинг и анализ мер по предупреждению коррупции, принятых в организации.</w:t>
            </w:r>
          </w:p>
        </w:tc>
        <w:tc>
          <w:tcPr>
            <w:tcW w:w="2318" w:type="dxa"/>
            <w:vAlign w:val="center"/>
          </w:tcPr>
          <w:p w:rsidR="00626E26" w:rsidRPr="00371074" w:rsidRDefault="00626E26" w:rsidP="00764DC6">
            <w:pPr>
              <w:spacing w:after="0" w:line="293" w:lineRule="atLeas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Отдел внутреннего контроля и аудита</w:t>
            </w:r>
          </w:p>
        </w:tc>
        <w:tc>
          <w:tcPr>
            <w:tcW w:w="2254" w:type="dxa"/>
            <w:vAlign w:val="center"/>
          </w:tcPr>
          <w:p w:rsidR="00626E26" w:rsidRPr="00FB4A96" w:rsidRDefault="00626E26" w:rsidP="00764DC6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FB4A96">
              <w:rPr>
                <w:rFonts w:ascii="Montserrat" w:eastAsia="Times New Roman" w:hAnsi="Montserrat" w:cs="Arial"/>
                <w:lang w:eastAsia="ru-RU"/>
              </w:rPr>
              <w:t>Постоянно в течение 2025-2029гг</w:t>
            </w:r>
          </w:p>
        </w:tc>
        <w:tc>
          <w:tcPr>
            <w:tcW w:w="3823" w:type="dxa"/>
            <w:vAlign w:val="center"/>
          </w:tcPr>
          <w:p w:rsidR="00626E26" w:rsidRPr="00FB4A96" w:rsidRDefault="00626E26" w:rsidP="00764DC6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FB4A96">
              <w:rPr>
                <w:rFonts w:ascii="Montserrat" w:eastAsia="Times New Roman" w:hAnsi="Montserrat" w:cs="Arial"/>
                <w:lang w:eastAsia="ru-RU"/>
              </w:rPr>
              <w:t>Выявление, предупреждение возникновения коррупционных правонарушений.</w:t>
            </w:r>
          </w:p>
        </w:tc>
      </w:tr>
      <w:tr w:rsidR="00626E26" w:rsidRPr="00371074" w:rsidTr="00103E51">
        <w:trPr>
          <w:trHeight w:val="765"/>
        </w:trPr>
        <w:tc>
          <w:tcPr>
            <w:tcW w:w="778" w:type="dxa"/>
          </w:tcPr>
          <w:p w:rsidR="00626E26" w:rsidRDefault="00626E26" w:rsidP="00EA056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4.3</w:t>
            </w:r>
          </w:p>
        </w:tc>
        <w:tc>
          <w:tcPr>
            <w:tcW w:w="6318" w:type="dxa"/>
            <w:vAlign w:val="center"/>
          </w:tcPr>
          <w:p w:rsidR="00626E26" w:rsidRPr="00B5278B" w:rsidRDefault="00626E26" w:rsidP="00BB1DA6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>Подготовка и размещение на сайте ИФЗ РАН плана противодействия коррупции и информац</w:t>
            </w:r>
            <w:proofErr w:type="gramStart"/>
            <w:r>
              <w:rPr>
                <w:rFonts w:ascii="Montserrat" w:eastAsia="Times New Roman" w:hAnsi="Montserrat" w:cs="Arial"/>
                <w:lang w:eastAsia="ru-RU"/>
              </w:rPr>
              <w:t>ии о е</w:t>
            </w:r>
            <w:proofErr w:type="gramEnd"/>
            <w:r>
              <w:rPr>
                <w:rFonts w:ascii="Montserrat" w:eastAsia="Times New Roman" w:hAnsi="Montserrat" w:cs="Arial"/>
                <w:lang w:eastAsia="ru-RU"/>
              </w:rPr>
              <w:t>го реализации</w:t>
            </w:r>
          </w:p>
        </w:tc>
        <w:tc>
          <w:tcPr>
            <w:tcW w:w="2318" w:type="dxa"/>
            <w:vAlign w:val="center"/>
          </w:tcPr>
          <w:p w:rsidR="00626E26" w:rsidRPr="00371074" w:rsidRDefault="00626E26" w:rsidP="00764DC6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 w:rsidRPr="00371074">
              <w:rPr>
                <w:rFonts w:ascii="Montserrat" w:hAnsi="Montserrat"/>
              </w:rPr>
              <w:t>Отдел внутреннего контроля и аудита</w:t>
            </w:r>
          </w:p>
        </w:tc>
        <w:tc>
          <w:tcPr>
            <w:tcW w:w="2254" w:type="dxa"/>
            <w:vAlign w:val="center"/>
          </w:tcPr>
          <w:p w:rsidR="00626E26" w:rsidRPr="00B5278B" w:rsidRDefault="00626E26" w:rsidP="00764DC6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>Ежегодно</w:t>
            </w:r>
          </w:p>
        </w:tc>
        <w:tc>
          <w:tcPr>
            <w:tcW w:w="3823" w:type="dxa"/>
            <w:vAlign w:val="center"/>
          </w:tcPr>
          <w:p w:rsidR="00626E26" w:rsidRPr="00B5278B" w:rsidRDefault="00626E26" w:rsidP="00764DC6">
            <w:pPr>
              <w:spacing w:after="0" w:line="293" w:lineRule="atLeast"/>
              <w:rPr>
                <w:rFonts w:ascii="Montserrat" w:eastAsia="Times New Roman" w:hAnsi="Montserrat" w:cs="Arial"/>
                <w:lang w:eastAsia="ru-RU"/>
              </w:rPr>
            </w:pPr>
            <w:r>
              <w:rPr>
                <w:rFonts w:ascii="Montserrat" w:eastAsia="Times New Roman" w:hAnsi="Montserrat" w:cs="Arial"/>
                <w:lang w:eastAsia="ru-RU"/>
              </w:rPr>
              <w:t>Информация о деятельности по профилактике коррупционных правонарушений</w:t>
            </w:r>
          </w:p>
        </w:tc>
      </w:tr>
    </w:tbl>
    <w:p w:rsidR="00FC7E8E" w:rsidRDefault="00FC7E8E" w:rsidP="00FB4A96"/>
    <w:sectPr w:rsidR="00FC7E8E" w:rsidSect="00FC7E8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6A7C"/>
    <w:multiLevelType w:val="hybridMultilevel"/>
    <w:tmpl w:val="7428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7E8E"/>
    <w:rsid w:val="0002007B"/>
    <w:rsid w:val="00025E88"/>
    <w:rsid w:val="000407AE"/>
    <w:rsid w:val="00044F15"/>
    <w:rsid w:val="00052450"/>
    <w:rsid w:val="0006554A"/>
    <w:rsid w:val="00103E51"/>
    <w:rsid w:val="001976C2"/>
    <w:rsid w:val="001B4EFF"/>
    <w:rsid w:val="0034433A"/>
    <w:rsid w:val="00345913"/>
    <w:rsid w:val="00345B09"/>
    <w:rsid w:val="00371074"/>
    <w:rsid w:val="003B4D37"/>
    <w:rsid w:val="00447D40"/>
    <w:rsid w:val="00472104"/>
    <w:rsid w:val="004B102C"/>
    <w:rsid w:val="005A22BC"/>
    <w:rsid w:val="005D0AE2"/>
    <w:rsid w:val="00626E26"/>
    <w:rsid w:val="00764DC6"/>
    <w:rsid w:val="00807413"/>
    <w:rsid w:val="00836046"/>
    <w:rsid w:val="00874FE2"/>
    <w:rsid w:val="008B6FA8"/>
    <w:rsid w:val="00934741"/>
    <w:rsid w:val="00941A52"/>
    <w:rsid w:val="00A44A89"/>
    <w:rsid w:val="00A53896"/>
    <w:rsid w:val="00A80F28"/>
    <w:rsid w:val="00B25578"/>
    <w:rsid w:val="00C74CA0"/>
    <w:rsid w:val="00CC0721"/>
    <w:rsid w:val="00DA0497"/>
    <w:rsid w:val="00E1202E"/>
    <w:rsid w:val="00EA2E1F"/>
    <w:rsid w:val="00EC4AE6"/>
    <w:rsid w:val="00F10A0F"/>
    <w:rsid w:val="00F122CA"/>
    <w:rsid w:val="00F43179"/>
    <w:rsid w:val="00FB4A96"/>
    <w:rsid w:val="00FC6870"/>
    <w:rsid w:val="00FC7E8E"/>
    <w:rsid w:val="00FD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3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ukaz-prezidenta-rf-ot-16082021-n-4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ukaz-prezidenta-rf-ot-16082021-n-4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ukaz-prezidenta-rf-ot-16082021-n-478/" TargetMode="External"/><Relationship Id="rId5" Type="http://schemas.openxmlformats.org/officeDocument/2006/relationships/hyperlink" Target="https://sudact.ru/law/prikaz-minobrnauki-rossii-ot-26072019-n-5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2024-09-24T08:25:00Z</cp:lastPrinted>
  <dcterms:created xsi:type="dcterms:W3CDTF">2024-09-24T08:17:00Z</dcterms:created>
  <dcterms:modified xsi:type="dcterms:W3CDTF">2024-12-06T09:14:00Z</dcterms:modified>
</cp:coreProperties>
</file>