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E3E4" w14:textId="13341BE3" w:rsidR="00602DD0" w:rsidRPr="00262527" w:rsidRDefault="00234BAE" w:rsidP="00234BAE">
      <w:pPr>
        <w:jc w:val="center"/>
        <w:rPr>
          <w:b/>
          <w:bCs/>
        </w:rPr>
      </w:pPr>
      <w:r w:rsidRPr="00262527">
        <w:rPr>
          <w:b/>
          <w:bCs/>
        </w:rPr>
        <w:t>АННОТАЦИЯ ДОКЛАДА</w:t>
      </w:r>
    </w:p>
    <w:p w14:paraId="0160C6E9" w14:textId="7F16BC8C" w:rsidR="00B00275" w:rsidRDefault="00234BAE" w:rsidP="00B00275">
      <w:pPr>
        <w:spacing w:after="0" w:line="240" w:lineRule="auto"/>
        <w:ind w:firstLine="709"/>
        <w:jc w:val="both"/>
        <w:rPr>
          <w:sz w:val="28"/>
          <w:szCs w:val="24"/>
        </w:rPr>
      </w:pPr>
      <w:r w:rsidRPr="00262527">
        <w:rPr>
          <w:sz w:val="28"/>
          <w:szCs w:val="24"/>
        </w:rPr>
        <w:t xml:space="preserve">В представляемом докладе будет рассмотрена </w:t>
      </w:r>
      <w:r w:rsidR="00B00275">
        <w:rPr>
          <w:sz w:val="28"/>
          <w:szCs w:val="24"/>
        </w:rPr>
        <w:t xml:space="preserve">проблема </w:t>
      </w:r>
      <w:r w:rsidR="00B00275" w:rsidRPr="00B00275">
        <w:rPr>
          <w:sz w:val="28"/>
          <w:szCs w:val="24"/>
        </w:rPr>
        <w:t xml:space="preserve">совершенствования фундаментальных основ определения зон возможных очагов землетрясений (ВОЗ) на основе комплексного методического подхода с целью генерации нового знания для создания экспертных систем содействия принятию ответственных решений в отношении </w:t>
      </w:r>
      <w:proofErr w:type="spellStart"/>
      <w:r w:rsidR="00B00275" w:rsidRPr="00B00275">
        <w:rPr>
          <w:sz w:val="28"/>
          <w:szCs w:val="24"/>
        </w:rPr>
        <w:t>сейсмобезопасности</w:t>
      </w:r>
      <w:proofErr w:type="spellEnd"/>
      <w:r w:rsidR="00B00275" w:rsidRPr="00B00275">
        <w:rPr>
          <w:sz w:val="28"/>
          <w:szCs w:val="24"/>
        </w:rPr>
        <w:t xml:space="preserve"> на горизонте среднесрочного прогнозирования</w:t>
      </w:r>
      <w:r w:rsidR="00B00275">
        <w:rPr>
          <w:sz w:val="28"/>
          <w:szCs w:val="24"/>
        </w:rPr>
        <w:t xml:space="preserve"> для</w:t>
      </w:r>
      <w:r w:rsidRPr="00262527">
        <w:rPr>
          <w:sz w:val="28"/>
          <w:szCs w:val="24"/>
        </w:rPr>
        <w:t xml:space="preserve"> выделения зон возможных очагов </w:t>
      </w:r>
      <w:proofErr w:type="spellStart"/>
      <w:r w:rsidRPr="00262527">
        <w:rPr>
          <w:sz w:val="28"/>
          <w:szCs w:val="24"/>
        </w:rPr>
        <w:t>высокомагнитудных</w:t>
      </w:r>
      <w:proofErr w:type="spellEnd"/>
      <w:r w:rsidRPr="00262527">
        <w:rPr>
          <w:sz w:val="28"/>
          <w:szCs w:val="24"/>
        </w:rPr>
        <w:t xml:space="preserve"> </w:t>
      </w:r>
      <w:proofErr w:type="spellStart"/>
      <w:r w:rsidRPr="00262527">
        <w:rPr>
          <w:sz w:val="28"/>
          <w:szCs w:val="24"/>
        </w:rPr>
        <w:t>коровых</w:t>
      </w:r>
      <w:proofErr w:type="spellEnd"/>
      <w:r w:rsidRPr="00262527">
        <w:rPr>
          <w:sz w:val="28"/>
          <w:szCs w:val="24"/>
        </w:rPr>
        <w:t xml:space="preserve"> землетрясений (</w:t>
      </w:r>
      <w:r w:rsidRPr="00262527">
        <w:rPr>
          <w:sz w:val="28"/>
          <w:szCs w:val="24"/>
          <w:lang w:val="en-US"/>
        </w:rPr>
        <w:t>M</w:t>
      </w:r>
      <w:r w:rsidRPr="00262527">
        <w:rPr>
          <w:rFonts w:cs="Times New Roman"/>
          <w:sz w:val="28"/>
          <w:szCs w:val="24"/>
        </w:rPr>
        <w:t>≥</w:t>
      </w:r>
      <w:r w:rsidRPr="00262527">
        <w:rPr>
          <w:sz w:val="28"/>
          <w:szCs w:val="24"/>
        </w:rPr>
        <w:t>5.5)</w:t>
      </w:r>
      <w:r w:rsidR="00B00275">
        <w:rPr>
          <w:sz w:val="28"/>
          <w:szCs w:val="24"/>
        </w:rPr>
        <w:t>.</w:t>
      </w:r>
      <w:r w:rsidRPr="00262527">
        <w:rPr>
          <w:sz w:val="28"/>
          <w:szCs w:val="24"/>
        </w:rPr>
        <w:t xml:space="preserve"> </w:t>
      </w:r>
      <w:r w:rsidR="00B00275">
        <w:rPr>
          <w:sz w:val="28"/>
          <w:szCs w:val="24"/>
        </w:rPr>
        <w:t>О</w:t>
      </w:r>
      <w:r w:rsidR="00B00275" w:rsidRPr="00B00275">
        <w:rPr>
          <w:sz w:val="28"/>
          <w:szCs w:val="24"/>
        </w:rPr>
        <w:t>собенностью работы является применение открытых источников данных и алгоритмов их обработки с использованием инструментов математической статистики и нечеткой логики, что и обуславливает ее актуальность. Такой подход позволяет повысить степень достоверности полученных результатов и их воспроизводимость сторонними исследователями</w:t>
      </w:r>
      <w:r w:rsidR="00B00275">
        <w:rPr>
          <w:sz w:val="28"/>
          <w:szCs w:val="24"/>
        </w:rPr>
        <w:t xml:space="preserve">, минимизировать экспертную роль при выделении зон ВОЗ. Показана возможность применения данной методики для областей активного </w:t>
      </w:r>
      <w:proofErr w:type="spellStart"/>
      <w:r w:rsidR="00B00275">
        <w:rPr>
          <w:sz w:val="28"/>
          <w:szCs w:val="24"/>
        </w:rPr>
        <w:t>тектоногенеза</w:t>
      </w:r>
      <w:proofErr w:type="spellEnd"/>
      <w:r w:rsidR="00B00275">
        <w:rPr>
          <w:sz w:val="28"/>
          <w:szCs w:val="24"/>
        </w:rPr>
        <w:t xml:space="preserve"> юга России и сопредельных территорий.</w:t>
      </w:r>
    </w:p>
    <w:p w14:paraId="77AABE7E" w14:textId="77777777" w:rsidR="00B00275" w:rsidRDefault="00B00275" w:rsidP="00B00275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Для этого были р</w:t>
      </w:r>
      <w:r w:rsidRPr="00262527">
        <w:rPr>
          <w:sz w:val="28"/>
          <w:szCs w:val="24"/>
        </w:rPr>
        <w:t>ассчитаны морфометрические характеристики рельефа, которые позволяют оценить направленность и интенсивность новейших движений, произведена количественная оценка этих параметров с современной сейсмичностью</w:t>
      </w:r>
      <w:r>
        <w:rPr>
          <w:sz w:val="28"/>
          <w:szCs w:val="24"/>
        </w:rPr>
        <w:t xml:space="preserve"> из каталогов </w:t>
      </w:r>
      <w:proofErr w:type="spellStart"/>
      <w:r>
        <w:rPr>
          <w:sz w:val="28"/>
          <w:szCs w:val="24"/>
          <w:lang w:val="en-US"/>
        </w:rPr>
        <w:t>ISC</w:t>
      </w:r>
      <w:proofErr w:type="spellEnd"/>
      <w:r w:rsidRPr="00B00275">
        <w:rPr>
          <w:sz w:val="28"/>
          <w:szCs w:val="24"/>
        </w:rPr>
        <w:t>/</w:t>
      </w:r>
      <w:r>
        <w:rPr>
          <w:sz w:val="28"/>
          <w:szCs w:val="24"/>
          <w:lang w:val="en-US"/>
        </w:rPr>
        <w:t>USGS</w:t>
      </w:r>
      <w:r w:rsidRPr="00B00275">
        <w:rPr>
          <w:sz w:val="28"/>
          <w:szCs w:val="24"/>
        </w:rPr>
        <w:t>/</w:t>
      </w:r>
      <w:proofErr w:type="spellStart"/>
      <w:r>
        <w:rPr>
          <w:sz w:val="28"/>
          <w:szCs w:val="24"/>
        </w:rPr>
        <w:t>ФИЦ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ЕГС</w:t>
      </w:r>
      <w:proofErr w:type="spellEnd"/>
      <w:r>
        <w:rPr>
          <w:sz w:val="28"/>
          <w:szCs w:val="24"/>
        </w:rPr>
        <w:t xml:space="preserve"> РАН</w:t>
      </w:r>
      <w:r w:rsidRPr="00262527">
        <w:rPr>
          <w:sz w:val="28"/>
          <w:szCs w:val="24"/>
        </w:rPr>
        <w:t xml:space="preserve">. </w:t>
      </w:r>
    </w:p>
    <w:p w14:paraId="01F41BEF" w14:textId="77777777" w:rsidR="00B00275" w:rsidRDefault="00B00275" w:rsidP="00B00275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Была</w:t>
      </w:r>
      <w:r w:rsidR="00234BAE" w:rsidRPr="00262527">
        <w:rPr>
          <w:sz w:val="28"/>
          <w:szCs w:val="24"/>
        </w:rPr>
        <w:t xml:space="preserve"> произведена унификация по магнитуде (по </w:t>
      </w:r>
      <w:proofErr w:type="spellStart"/>
      <w:r w:rsidR="00234BAE" w:rsidRPr="00262527">
        <w:rPr>
          <w:sz w:val="28"/>
          <w:szCs w:val="24"/>
          <w:lang w:val="en-US"/>
        </w:rPr>
        <w:t>Ms</w:t>
      </w:r>
      <w:proofErr w:type="spellEnd"/>
      <w:r w:rsidR="00234BAE" w:rsidRPr="00262527">
        <w:rPr>
          <w:sz w:val="28"/>
          <w:szCs w:val="24"/>
        </w:rPr>
        <w:t xml:space="preserve"> и </w:t>
      </w:r>
      <w:r w:rsidR="00234BAE" w:rsidRPr="00262527">
        <w:rPr>
          <w:sz w:val="28"/>
          <w:szCs w:val="24"/>
          <w:lang w:val="en-US"/>
        </w:rPr>
        <w:t>Mw</w:t>
      </w:r>
      <w:r w:rsidR="00234BAE" w:rsidRPr="00262527">
        <w:rPr>
          <w:sz w:val="28"/>
          <w:szCs w:val="24"/>
        </w:rPr>
        <w:t xml:space="preserve">) сейсмических каталогов территории о. Сахалин, Большого Кавказа и Алтае-Саянской области на основе ряда эмпирических зависимостей, произведено построение графиков повторяемости для указанных районов. </w:t>
      </w:r>
    </w:p>
    <w:p w14:paraId="41260749" w14:textId="77777777" w:rsidR="00B00275" w:rsidRDefault="00234BAE" w:rsidP="00B00275">
      <w:pPr>
        <w:spacing w:after="0" w:line="240" w:lineRule="auto"/>
        <w:ind w:firstLine="709"/>
        <w:jc w:val="both"/>
        <w:rPr>
          <w:sz w:val="28"/>
          <w:szCs w:val="24"/>
        </w:rPr>
      </w:pPr>
      <w:r w:rsidRPr="00262527">
        <w:rPr>
          <w:sz w:val="28"/>
          <w:szCs w:val="24"/>
        </w:rPr>
        <w:t xml:space="preserve">Произведен анализ современной площадной деформации, полученной по стационарным станциям </w:t>
      </w:r>
      <w:proofErr w:type="spellStart"/>
      <w:r w:rsidRPr="00262527">
        <w:rPr>
          <w:sz w:val="28"/>
          <w:szCs w:val="24"/>
        </w:rPr>
        <w:t>ГНСС</w:t>
      </w:r>
      <w:proofErr w:type="spellEnd"/>
      <w:r w:rsidRPr="00262527">
        <w:rPr>
          <w:sz w:val="28"/>
          <w:szCs w:val="24"/>
        </w:rPr>
        <w:t xml:space="preserve">. Параметры, которые количественно указывают на более тесную взаимосвязь с сейсмичностью были проанализированы </w:t>
      </w:r>
      <w:r w:rsidRPr="00262527">
        <w:rPr>
          <w:rFonts w:cs="Times New Roman"/>
          <w:sz w:val="28"/>
          <w:szCs w:val="24"/>
        </w:rPr>
        <w:t>γ</w:t>
      </w:r>
      <w:r w:rsidRPr="00262527">
        <w:rPr>
          <w:sz w:val="28"/>
          <w:szCs w:val="24"/>
        </w:rPr>
        <w:t>-оператором нечеткой логики [</w:t>
      </w:r>
      <w:r w:rsidRPr="00262527">
        <w:rPr>
          <w:sz w:val="28"/>
          <w:szCs w:val="24"/>
          <w:lang w:val="en-US"/>
        </w:rPr>
        <w:t>Zimmerman</w:t>
      </w:r>
      <w:r w:rsidRPr="00262527">
        <w:rPr>
          <w:sz w:val="28"/>
          <w:szCs w:val="24"/>
        </w:rPr>
        <w:t>, 1996].</w:t>
      </w:r>
    </w:p>
    <w:p w14:paraId="1C2891D8" w14:textId="02C36719" w:rsidR="00234BAE" w:rsidRPr="00262527" w:rsidRDefault="00234BAE" w:rsidP="00B00275">
      <w:pPr>
        <w:spacing w:after="0" w:line="240" w:lineRule="auto"/>
        <w:ind w:firstLine="709"/>
        <w:jc w:val="both"/>
        <w:rPr>
          <w:sz w:val="28"/>
          <w:szCs w:val="24"/>
        </w:rPr>
      </w:pPr>
      <w:r w:rsidRPr="00262527">
        <w:rPr>
          <w:sz w:val="28"/>
          <w:szCs w:val="24"/>
        </w:rPr>
        <w:t>Построены геодинамические модели на основе специализированного программного обеспечения с использование базы данных активных разломов Северной Евразии [</w:t>
      </w:r>
      <w:r w:rsidRPr="00262527">
        <w:rPr>
          <w:sz w:val="28"/>
          <w:szCs w:val="24"/>
          <w:lang w:val="en-US"/>
        </w:rPr>
        <w:t>Zelenin</w:t>
      </w:r>
      <w:r w:rsidRPr="00262527">
        <w:rPr>
          <w:sz w:val="28"/>
          <w:szCs w:val="24"/>
        </w:rPr>
        <w:t xml:space="preserve"> </w:t>
      </w:r>
      <w:r w:rsidRPr="00262527">
        <w:rPr>
          <w:sz w:val="28"/>
          <w:szCs w:val="24"/>
          <w:lang w:val="en-US"/>
        </w:rPr>
        <w:t>et</w:t>
      </w:r>
      <w:r w:rsidRPr="00262527">
        <w:rPr>
          <w:sz w:val="28"/>
          <w:szCs w:val="24"/>
        </w:rPr>
        <w:t xml:space="preserve"> </w:t>
      </w:r>
      <w:r w:rsidRPr="00262527">
        <w:rPr>
          <w:sz w:val="28"/>
          <w:szCs w:val="24"/>
          <w:lang w:val="en-US"/>
        </w:rPr>
        <w:t>al</w:t>
      </w:r>
      <w:r w:rsidRPr="00262527">
        <w:rPr>
          <w:sz w:val="28"/>
          <w:szCs w:val="24"/>
        </w:rPr>
        <w:t>., 2022] и данных о современно</w:t>
      </w:r>
      <w:r w:rsidR="00B00275">
        <w:rPr>
          <w:sz w:val="28"/>
          <w:szCs w:val="24"/>
        </w:rPr>
        <w:t>м</w:t>
      </w:r>
      <w:r w:rsidRPr="00262527">
        <w:rPr>
          <w:sz w:val="28"/>
          <w:szCs w:val="24"/>
        </w:rPr>
        <w:t xml:space="preserve"> поле напряжений (данные </w:t>
      </w:r>
      <w:proofErr w:type="spellStart"/>
      <w:r w:rsidRPr="00262527">
        <w:rPr>
          <w:sz w:val="28"/>
          <w:szCs w:val="24"/>
        </w:rPr>
        <w:t>ГНСС</w:t>
      </w:r>
      <w:proofErr w:type="spellEnd"/>
      <w:r w:rsidRPr="00262527">
        <w:rPr>
          <w:sz w:val="28"/>
          <w:szCs w:val="24"/>
        </w:rPr>
        <w:t xml:space="preserve">-станций и анализ механизмов очагов из открытых источников методом катакластического анализа </w:t>
      </w:r>
      <w:proofErr w:type="spellStart"/>
      <w:r w:rsidRPr="00262527">
        <w:rPr>
          <w:sz w:val="28"/>
          <w:szCs w:val="24"/>
        </w:rPr>
        <w:t>Ю.Л</w:t>
      </w:r>
      <w:proofErr w:type="spellEnd"/>
      <w:r w:rsidRPr="00262527">
        <w:rPr>
          <w:sz w:val="28"/>
          <w:szCs w:val="24"/>
        </w:rPr>
        <w:t>.</w:t>
      </w:r>
      <w:r w:rsidR="008B7715">
        <w:rPr>
          <w:sz w:val="28"/>
          <w:szCs w:val="24"/>
        </w:rPr>
        <w:t> </w:t>
      </w:r>
      <w:proofErr w:type="spellStart"/>
      <w:r w:rsidRPr="00262527">
        <w:rPr>
          <w:sz w:val="28"/>
          <w:szCs w:val="24"/>
        </w:rPr>
        <w:t>Ребецкого</w:t>
      </w:r>
      <w:proofErr w:type="spellEnd"/>
      <w:r w:rsidRPr="00262527">
        <w:rPr>
          <w:sz w:val="28"/>
          <w:szCs w:val="24"/>
        </w:rPr>
        <w:t xml:space="preserve">). Результаты моделирования были сопоставлены с результатами </w:t>
      </w:r>
      <w:r w:rsidR="00B00275">
        <w:rPr>
          <w:sz w:val="28"/>
          <w:szCs w:val="24"/>
        </w:rPr>
        <w:t xml:space="preserve">анализа </w:t>
      </w:r>
      <w:r w:rsidRPr="00262527">
        <w:rPr>
          <w:rFonts w:cs="Times New Roman"/>
          <w:sz w:val="28"/>
          <w:szCs w:val="24"/>
        </w:rPr>
        <w:t>γ</w:t>
      </w:r>
      <w:r w:rsidRPr="00262527">
        <w:rPr>
          <w:sz w:val="28"/>
          <w:szCs w:val="24"/>
        </w:rPr>
        <w:t>-оператор</w:t>
      </w:r>
      <w:r w:rsidR="00B00275">
        <w:rPr>
          <w:sz w:val="28"/>
          <w:szCs w:val="24"/>
        </w:rPr>
        <w:t xml:space="preserve">ом </w:t>
      </w:r>
      <w:r w:rsidR="00C14ACA" w:rsidRPr="00262527">
        <w:rPr>
          <w:sz w:val="28"/>
          <w:szCs w:val="24"/>
        </w:rPr>
        <w:t xml:space="preserve">нечеткой логики, которые позволили выделить зоны ВОЗ. </w:t>
      </w:r>
      <w:r w:rsidR="00B00275">
        <w:rPr>
          <w:sz w:val="28"/>
          <w:szCs w:val="24"/>
        </w:rPr>
        <w:t>Количественно о</w:t>
      </w:r>
      <w:r w:rsidR="00C14ACA" w:rsidRPr="00262527">
        <w:rPr>
          <w:sz w:val="28"/>
          <w:szCs w:val="24"/>
        </w:rPr>
        <w:t xml:space="preserve">ценена </w:t>
      </w:r>
      <w:proofErr w:type="spellStart"/>
      <w:r w:rsidR="00C14ACA" w:rsidRPr="00262527">
        <w:rPr>
          <w:sz w:val="28"/>
          <w:szCs w:val="24"/>
        </w:rPr>
        <w:t>прогностичность</w:t>
      </w:r>
      <w:proofErr w:type="spellEnd"/>
      <w:r w:rsidR="00C14ACA" w:rsidRPr="00262527">
        <w:rPr>
          <w:sz w:val="28"/>
          <w:szCs w:val="24"/>
        </w:rPr>
        <w:t xml:space="preserve"> полученных моделей на основе </w:t>
      </w:r>
      <w:r w:rsidR="00C14ACA" w:rsidRPr="00262527">
        <w:rPr>
          <w:sz w:val="28"/>
          <w:szCs w:val="24"/>
          <w:lang w:val="en-US"/>
        </w:rPr>
        <w:t>ROC</w:t>
      </w:r>
      <w:r w:rsidR="00C14ACA" w:rsidRPr="00262527">
        <w:rPr>
          <w:sz w:val="28"/>
          <w:szCs w:val="24"/>
        </w:rPr>
        <w:t xml:space="preserve">-анализа, который показал высокую степень достоверности построенных моделей. В пределах выделенных зон ВОЗ оценена </w:t>
      </w:r>
      <w:proofErr w:type="spellStart"/>
      <w:r w:rsidR="00C14ACA" w:rsidRPr="00262527">
        <w:rPr>
          <w:sz w:val="28"/>
          <w:szCs w:val="24"/>
          <w:lang w:val="en-US"/>
        </w:rPr>
        <w:t>Mmax</w:t>
      </w:r>
      <w:proofErr w:type="spellEnd"/>
      <w:r w:rsidR="00C14ACA" w:rsidRPr="00262527">
        <w:rPr>
          <w:sz w:val="28"/>
          <w:szCs w:val="24"/>
        </w:rPr>
        <w:t xml:space="preserve"> на основе действующего СНиП и ряде эмпирических формул.</w:t>
      </w:r>
    </w:p>
    <w:sectPr w:rsidR="00234BAE" w:rsidRPr="0026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E"/>
    <w:rsid w:val="0022309D"/>
    <w:rsid w:val="00234BAE"/>
    <w:rsid w:val="00262527"/>
    <w:rsid w:val="00310918"/>
    <w:rsid w:val="004B3FB5"/>
    <w:rsid w:val="005C43A8"/>
    <w:rsid w:val="00602DD0"/>
    <w:rsid w:val="00665B62"/>
    <w:rsid w:val="008B7715"/>
    <w:rsid w:val="00B00275"/>
    <w:rsid w:val="00C14ACA"/>
    <w:rsid w:val="00C24066"/>
    <w:rsid w:val="00C306FF"/>
    <w:rsid w:val="00CD10A8"/>
    <w:rsid w:val="00D83DA5"/>
    <w:rsid w:val="00E1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BD8C"/>
  <w15:chartTrackingRefBased/>
  <w15:docId w15:val="{0EDAA7DB-E9FD-4EC0-90C6-471F235B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2024-07-23T07:31:00Z</cp:lastPrinted>
  <dcterms:created xsi:type="dcterms:W3CDTF">2024-07-23T07:15:00Z</dcterms:created>
  <dcterms:modified xsi:type="dcterms:W3CDTF">2024-07-26T09:08:00Z</dcterms:modified>
</cp:coreProperties>
</file>